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BF" w:rsidRDefault="006C39BF" w:rsidP="006C39BF">
      <w:pPr>
        <w:pStyle w:val="BodyTextIndent"/>
        <w:widowControl w:val="0"/>
        <w:spacing w:after="160" w:line="240" w:lineRule="auto"/>
        <w:ind w:firstLine="0"/>
        <w:jc w:val="center"/>
        <w:rPr>
          <w:rFonts w:ascii="Calibri" w:hAnsi="Calibri" w:cstheme="minorHAnsi"/>
          <w:b/>
          <w:i w:val="0"/>
          <w:sz w:val="24"/>
          <w:szCs w:val="24"/>
        </w:rPr>
      </w:pPr>
      <w:bookmarkStart w:id="0" w:name="_GoBack"/>
      <w:bookmarkEnd w:id="0"/>
      <w:r>
        <w:rPr>
          <w:rFonts w:ascii="Calibri" w:hAnsi="Calibri" w:cstheme="minorHAnsi"/>
          <w:b/>
          <w:i w:val="0"/>
          <w:sz w:val="24"/>
          <w:szCs w:val="24"/>
        </w:rPr>
        <w:t>ОБЪЯВЛЕНИЕ</w:t>
      </w:r>
    </w:p>
    <w:p w:rsidR="006C39BF" w:rsidRDefault="006C39BF" w:rsidP="006C39BF">
      <w:pPr>
        <w:pStyle w:val="BodyTextIndent"/>
        <w:widowControl w:val="0"/>
        <w:spacing w:after="160" w:line="240" w:lineRule="auto"/>
        <w:ind w:firstLine="0"/>
        <w:jc w:val="center"/>
        <w:rPr>
          <w:rFonts w:ascii="Calibri" w:hAnsi="Calibri" w:cstheme="minorHAnsi"/>
          <w:b/>
          <w:i w:val="0"/>
          <w:szCs w:val="24"/>
        </w:rPr>
      </w:pPr>
      <w:r>
        <w:rPr>
          <w:rFonts w:ascii="Calibri" w:hAnsi="Calibri" w:cstheme="minorHAnsi"/>
          <w:b/>
          <w:i w:val="0"/>
          <w:sz w:val="24"/>
          <w:szCs w:val="24"/>
        </w:rPr>
        <w:t>ОБ ЭЛЕКТРОННОМ АУКЦИОНЕ</w:t>
      </w:r>
    </w:p>
    <w:p w:rsidR="006C39BF" w:rsidRDefault="006C39BF" w:rsidP="006C39BF">
      <w:pPr>
        <w:pStyle w:val="BodyTextIndent"/>
        <w:widowControl w:val="0"/>
        <w:spacing w:after="160" w:line="240" w:lineRule="auto"/>
        <w:ind w:firstLine="0"/>
        <w:jc w:val="center"/>
        <w:rPr>
          <w:rFonts w:ascii="Calibri" w:hAnsi="Calibri" w:cstheme="minorHAnsi"/>
          <w:i w:val="0"/>
          <w:szCs w:val="24"/>
        </w:rPr>
      </w:pPr>
    </w:p>
    <w:p w:rsidR="006C39BF" w:rsidRDefault="006C39BF" w:rsidP="006C39BF">
      <w:pPr>
        <w:pStyle w:val="BodyTextIndent"/>
        <w:widowControl w:val="0"/>
        <w:spacing w:after="160" w:line="240" w:lineRule="auto"/>
        <w:ind w:firstLine="0"/>
        <w:jc w:val="center"/>
        <w:rPr>
          <w:rFonts w:ascii="Calibri" w:hAnsi="Calibri" w:cstheme="minorHAnsi"/>
          <w:i w:val="0"/>
          <w:szCs w:val="24"/>
        </w:rPr>
      </w:pPr>
    </w:p>
    <w:p w:rsidR="006C39BF" w:rsidRDefault="006C39BF" w:rsidP="006C39BF">
      <w:pPr>
        <w:pStyle w:val="BodyTextIndent"/>
        <w:widowControl w:val="0"/>
        <w:spacing w:after="160" w:line="240" w:lineRule="auto"/>
        <w:ind w:firstLine="0"/>
        <w:jc w:val="center"/>
        <w:rPr>
          <w:rFonts w:ascii="Calibri" w:hAnsi="Calibri" w:cstheme="minorHAnsi"/>
          <w:i w:val="0"/>
          <w:szCs w:val="24"/>
        </w:rPr>
      </w:pPr>
      <w:r>
        <w:rPr>
          <w:rFonts w:ascii="Calibri" w:hAnsi="Calibri" w:cstheme="minorHAnsi"/>
          <w:i w:val="0"/>
          <w:szCs w:val="24"/>
        </w:rPr>
        <w:t>Настоящий текст объявления утвержден Решением Оценочной Комиссии от</w:t>
      </w:r>
      <w:r>
        <w:rPr>
          <w:rFonts w:ascii="Calibri" w:hAnsi="Calibri" w:cstheme="minorHAnsi"/>
          <w:i w:val="0"/>
          <w:szCs w:val="24"/>
          <w:lang w:val="hy-AM"/>
        </w:rPr>
        <w:t xml:space="preserve"> </w:t>
      </w:r>
    </w:p>
    <w:p w:rsidR="006C39BF" w:rsidRDefault="0005039D" w:rsidP="006C39BF">
      <w:pPr>
        <w:pStyle w:val="BodyTextIndent"/>
        <w:widowControl w:val="0"/>
        <w:spacing w:after="160" w:line="240" w:lineRule="auto"/>
        <w:ind w:firstLine="0"/>
        <w:jc w:val="center"/>
        <w:rPr>
          <w:rFonts w:ascii="Calibri" w:hAnsi="Calibri" w:cstheme="minorHAnsi"/>
          <w:i w:val="0"/>
          <w:szCs w:val="24"/>
          <w:lang w:val="en-US"/>
        </w:rPr>
      </w:pPr>
      <w:r>
        <w:rPr>
          <w:rFonts w:ascii="Calibri" w:hAnsi="Calibri" w:cstheme="minorHAnsi"/>
          <w:i w:val="0"/>
          <w:lang w:val="af-ZA"/>
        </w:rPr>
        <w:t>2022.09.13</w:t>
      </w:r>
      <w:r w:rsidR="006C39BF">
        <w:rPr>
          <w:rFonts w:ascii="Calibri" w:hAnsi="Calibri" w:cstheme="minorHAnsi"/>
          <w:i w:val="0"/>
          <w:lang w:val="af-ZA"/>
        </w:rPr>
        <w:t xml:space="preserve"> « N </w:t>
      </w:r>
      <w:r w:rsidR="00C1151F" w:rsidRPr="00C1151F">
        <w:rPr>
          <w:rFonts w:ascii="Calibri" w:hAnsi="Calibri" w:cstheme="minorHAnsi"/>
          <w:i w:val="0"/>
          <w:lang w:val="af-ZA"/>
        </w:rPr>
        <w:t>1</w:t>
      </w:r>
      <w:r w:rsidR="006C39BF">
        <w:rPr>
          <w:rFonts w:ascii="Calibri" w:hAnsi="Calibri" w:cstheme="minorHAnsi"/>
          <w:i w:val="0"/>
          <w:lang w:val="af-ZA"/>
        </w:rPr>
        <w:t>»</w:t>
      </w:r>
      <w:r w:rsidR="006C39BF">
        <w:rPr>
          <w:rFonts w:ascii="Calibri" w:hAnsi="Calibri" w:cstheme="minorHAnsi"/>
          <w:i w:val="0"/>
          <w:szCs w:val="24"/>
          <w:lang w:val="hy-AM"/>
        </w:rPr>
        <w:t xml:space="preserve"> </w:t>
      </w:r>
    </w:p>
    <w:p w:rsidR="006C39BF" w:rsidRDefault="006C39BF" w:rsidP="006C39BF">
      <w:pPr>
        <w:pStyle w:val="BodyTextIndent"/>
        <w:widowControl w:val="0"/>
        <w:spacing w:after="160" w:line="240" w:lineRule="auto"/>
        <w:ind w:firstLine="0"/>
        <w:jc w:val="center"/>
        <w:rPr>
          <w:rFonts w:ascii="Calibri" w:hAnsi="Calibri" w:cstheme="minorHAnsi"/>
          <w:b/>
          <w:i w:val="0"/>
          <w:sz w:val="22"/>
          <w:szCs w:val="22"/>
          <w:u w:val="single"/>
          <w:lang w:val="af-ZA"/>
        </w:rPr>
      </w:pPr>
      <w:r>
        <w:rPr>
          <w:rFonts w:ascii="Calibri" w:hAnsi="Calibri" w:cstheme="minorHAnsi"/>
          <w:b/>
          <w:i w:val="0"/>
          <w:sz w:val="22"/>
          <w:szCs w:val="22"/>
          <w:lang w:val="hy-AM"/>
        </w:rPr>
        <w:t>Код процедуры</w:t>
      </w:r>
      <w:r>
        <w:rPr>
          <w:rFonts w:ascii="Calibri" w:hAnsi="Calibri" w:cstheme="minorHAnsi"/>
          <w:b/>
          <w:i w:val="0"/>
          <w:sz w:val="22"/>
          <w:szCs w:val="22"/>
          <w:lang w:val="af-ZA"/>
        </w:rPr>
        <w:t xml:space="preserve">  </w:t>
      </w:r>
      <w:r>
        <w:rPr>
          <w:rFonts w:ascii="Calibri" w:hAnsi="Calibri" w:cstheme="minorHAnsi"/>
          <w:b/>
          <w:i w:val="0"/>
          <w:sz w:val="22"/>
          <w:szCs w:val="22"/>
          <w:lang w:val="hy-AM"/>
        </w:rPr>
        <w:t>ՀՀ ՖՆ-ԷԱՃԱՊՁԲ-22/13</w:t>
      </w:r>
    </w:p>
    <w:p w:rsidR="006C39BF" w:rsidRDefault="006C39BF" w:rsidP="006C39BF">
      <w:pPr>
        <w:pStyle w:val="BodyTextIndent"/>
        <w:widowControl w:val="0"/>
        <w:spacing w:after="160" w:line="240" w:lineRule="auto"/>
        <w:ind w:firstLine="0"/>
        <w:rPr>
          <w:rFonts w:ascii="Calibri" w:hAnsi="Calibri" w:cstheme="minorHAnsi"/>
          <w:b/>
          <w:i w:val="0"/>
          <w:u w:val="single"/>
          <w:lang w:val="af-ZA"/>
        </w:rPr>
      </w:pPr>
    </w:p>
    <w:p w:rsidR="006C39BF" w:rsidRDefault="006C39BF" w:rsidP="006C39BF">
      <w:pPr>
        <w:pStyle w:val="BodyTextIndent"/>
        <w:widowControl w:val="0"/>
        <w:spacing w:line="240" w:lineRule="auto"/>
        <w:rPr>
          <w:rFonts w:ascii="Calibri" w:hAnsi="Calibri" w:cstheme="minorHAnsi"/>
          <w:i w:val="0"/>
          <w:sz w:val="22"/>
          <w:szCs w:val="22"/>
          <w:lang w:val="hy-AM"/>
        </w:rPr>
      </w:pPr>
      <w:r>
        <w:rPr>
          <w:rFonts w:ascii="Calibri" w:hAnsi="Calibri" w:cstheme="minorHAnsi"/>
          <w:i w:val="0"/>
          <w:sz w:val="22"/>
          <w:szCs w:val="22"/>
          <w:lang w:val="hy-AM"/>
        </w:rPr>
        <w:t xml:space="preserve">Заказчик  </w:t>
      </w:r>
      <w:r>
        <w:rPr>
          <w:rFonts w:ascii="Calibri" w:hAnsi="Calibri" w:cstheme="minorHAnsi"/>
          <w:i w:val="0"/>
          <w:sz w:val="22"/>
          <w:szCs w:val="22"/>
          <w:lang w:val="af-ZA"/>
        </w:rPr>
        <w:t>Министерство финансов РА</w:t>
      </w:r>
      <w:r>
        <w:rPr>
          <w:rFonts w:ascii="Calibri" w:hAnsi="Calibri" w:cstheme="minorHAnsi"/>
          <w:i w:val="0"/>
          <w:sz w:val="22"/>
          <w:szCs w:val="22"/>
          <w:lang w:val="hy-AM"/>
        </w:rPr>
        <w:t xml:space="preserve">, находящийся по адресу: </w:t>
      </w:r>
      <w:r>
        <w:rPr>
          <w:rFonts w:ascii="Calibri" w:hAnsi="Calibri" w:cstheme="minorHAnsi"/>
          <w:i w:val="0"/>
          <w:sz w:val="22"/>
          <w:szCs w:val="22"/>
          <w:lang w:val="af-ZA"/>
        </w:rPr>
        <w:t>М. Адамян-1</w:t>
      </w:r>
      <w:r>
        <w:rPr>
          <w:rFonts w:ascii="Calibri" w:hAnsi="Calibri" w:cstheme="minorHAnsi"/>
          <w:i w:val="0"/>
          <w:sz w:val="22"/>
          <w:szCs w:val="22"/>
          <w:lang w:val="hy-AM"/>
        </w:rPr>
        <w:t xml:space="preserve">,                   </w:t>
      </w:r>
    </w:p>
    <w:p w:rsidR="006C39BF" w:rsidRDefault="006C39BF" w:rsidP="006C39BF">
      <w:pPr>
        <w:pStyle w:val="BodyTextIndent"/>
        <w:widowControl w:val="0"/>
        <w:tabs>
          <w:tab w:val="left" w:pos="7230"/>
        </w:tabs>
        <w:spacing w:line="240" w:lineRule="auto"/>
        <w:ind w:firstLine="0"/>
        <w:rPr>
          <w:rFonts w:ascii="Calibri" w:hAnsi="Calibri" w:cstheme="minorHAnsi"/>
          <w:i w:val="0"/>
          <w:sz w:val="22"/>
          <w:szCs w:val="22"/>
        </w:rPr>
      </w:pPr>
      <w:r>
        <w:rPr>
          <w:rFonts w:ascii="Calibri" w:hAnsi="Calibri" w:cstheme="minorHAnsi"/>
          <w:i w:val="0"/>
          <w:sz w:val="22"/>
          <w:szCs w:val="22"/>
        </w:rPr>
        <w:t xml:space="preserve">объявляет электронный аукцион, который проводится посредством системы электронных закупок </w:t>
      </w:r>
      <w:r>
        <w:rPr>
          <w:rFonts w:ascii="Calibri" w:hAnsi="Calibri" w:cstheme="minorHAnsi"/>
          <w:i w:val="0"/>
          <w:sz w:val="22"/>
          <w:szCs w:val="22"/>
          <w:lang w:val="en-US"/>
        </w:rPr>
        <w:t>eauction</w:t>
      </w:r>
      <w:r>
        <w:rPr>
          <w:rFonts w:ascii="Calibri" w:hAnsi="Calibri" w:cstheme="minorHAnsi"/>
          <w:i w:val="0"/>
          <w:sz w:val="22"/>
          <w:szCs w:val="22"/>
        </w:rPr>
        <w:t>.</w:t>
      </w:r>
      <w:r>
        <w:rPr>
          <w:rFonts w:ascii="Calibri" w:hAnsi="Calibri" w:cstheme="minorHAnsi"/>
          <w:i w:val="0"/>
          <w:sz w:val="22"/>
          <w:szCs w:val="22"/>
          <w:lang w:val="en-US"/>
        </w:rPr>
        <w:t>armeps</w:t>
      </w:r>
      <w:r>
        <w:rPr>
          <w:rFonts w:ascii="Calibri" w:hAnsi="Calibri" w:cstheme="minorHAnsi"/>
          <w:i w:val="0"/>
          <w:sz w:val="22"/>
          <w:szCs w:val="22"/>
        </w:rPr>
        <w:t>.</w:t>
      </w:r>
      <w:r>
        <w:rPr>
          <w:rFonts w:ascii="Calibri" w:hAnsi="Calibri" w:cstheme="minorHAnsi"/>
          <w:i w:val="0"/>
          <w:sz w:val="22"/>
          <w:szCs w:val="22"/>
          <w:lang w:val="en-US"/>
        </w:rPr>
        <w:t>am</w:t>
      </w:r>
      <w:r>
        <w:rPr>
          <w:rFonts w:ascii="Calibri" w:hAnsi="Calibri" w:cstheme="minorHAnsi"/>
          <w:i w:val="0"/>
          <w:sz w:val="22"/>
          <w:szCs w:val="22"/>
        </w:rPr>
        <w:t xml:space="preserve">. </w:t>
      </w:r>
    </w:p>
    <w:p w:rsidR="006C39BF" w:rsidRDefault="006C39BF" w:rsidP="006C39BF">
      <w:pPr>
        <w:pStyle w:val="BodyTextIndent"/>
        <w:widowControl w:val="0"/>
        <w:spacing w:line="240" w:lineRule="auto"/>
        <w:ind w:firstLine="0"/>
        <w:rPr>
          <w:rFonts w:ascii="Calibri" w:hAnsi="Calibri" w:cstheme="minorHAnsi"/>
          <w:i w:val="0"/>
          <w:sz w:val="22"/>
          <w:szCs w:val="22"/>
        </w:rPr>
      </w:pPr>
      <w:r>
        <w:rPr>
          <w:rFonts w:ascii="Calibri" w:hAnsi="Calibri" w:cstheme="minorHAnsi"/>
          <w:i w:val="0"/>
          <w:sz w:val="22"/>
          <w:szCs w:val="22"/>
        </w:rPr>
        <w:t xml:space="preserve">В результате настоящей процедуры избранному участнику в установленном порядке будет предложено заключить договор о поставке </w:t>
      </w:r>
      <w:r>
        <w:rPr>
          <w:rFonts w:ascii="Calibri" w:hAnsi="Calibri" w:cstheme="minorHAnsi"/>
          <w:i w:val="0"/>
          <w:sz w:val="22"/>
          <w:szCs w:val="22"/>
          <w:lang w:val="af-ZA"/>
        </w:rPr>
        <w:t>на приобретение канцелярских товаров</w:t>
      </w:r>
      <w:r>
        <w:rPr>
          <w:rFonts w:ascii="Calibri" w:hAnsi="Calibri" w:cstheme="minorHAnsi"/>
          <w:i w:val="0"/>
          <w:sz w:val="22"/>
          <w:szCs w:val="22"/>
        </w:rPr>
        <w:t xml:space="preserve"> (далее — договор).</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Покупателю ниже указанные товары: 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6C39BF" w:rsidRDefault="006C39BF" w:rsidP="006C39BF">
      <w:pPr>
        <w:pStyle w:val="BodyTextIndent"/>
        <w:widowControl w:val="0"/>
        <w:spacing w:line="240" w:lineRule="auto"/>
        <w:ind w:firstLine="567"/>
        <w:rPr>
          <w:rFonts w:ascii="Calibri" w:hAnsi="Calibri" w:cstheme="minorHAnsi"/>
          <w:i w:val="0"/>
          <w:spacing w:val="-6"/>
          <w:sz w:val="22"/>
          <w:szCs w:val="22"/>
        </w:rPr>
      </w:pPr>
      <w:r>
        <w:rPr>
          <w:rFonts w:ascii="Calibri" w:hAnsi="Calibri" w:cstheme="minorHAnsi"/>
          <w:i w:val="0"/>
          <w:spacing w:val="-6"/>
          <w:sz w:val="22"/>
          <w:szCs w:val="22"/>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alibri" w:hAnsi="Calibri" w:cstheme="minorHAnsi"/>
          <w:i w:val="0"/>
          <w:spacing w:val="-6"/>
          <w:sz w:val="22"/>
          <w:szCs w:val="22"/>
          <w:lang w:val="en-US"/>
        </w:rPr>
        <w:t> </w:t>
      </w:r>
      <w:r>
        <w:rPr>
          <w:rFonts w:ascii="Calibri" w:hAnsi="Calibri" w:cstheme="minorHAnsi"/>
          <w:i w:val="0"/>
          <w:spacing w:val="-6"/>
          <w:sz w:val="22"/>
          <w:szCs w:val="22"/>
        </w:rPr>
        <w:t xml:space="preserve">электронной форме в течение рабочего дня, следующего за днем получения заявления. </w:t>
      </w:r>
    </w:p>
    <w:p w:rsidR="006C39BF" w:rsidRDefault="006C39BF" w:rsidP="006C39BF">
      <w:pPr>
        <w:pStyle w:val="BodyTextIndent"/>
        <w:widowControl w:val="0"/>
        <w:spacing w:line="240" w:lineRule="auto"/>
        <w:ind w:firstLine="567"/>
        <w:rPr>
          <w:rFonts w:ascii="Calibri" w:hAnsi="Calibri" w:cstheme="minorHAnsi"/>
          <w:i w:val="0"/>
          <w:sz w:val="22"/>
          <w:szCs w:val="22"/>
        </w:rPr>
      </w:pPr>
      <w:r>
        <w:rPr>
          <w:rFonts w:ascii="Calibri" w:hAnsi="Calibri" w:cstheme="minorHAnsi"/>
          <w:i w:val="0"/>
          <w:sz w:val="22"/>
          <w:szCs w:val="22"/>
        </w:rPr>
        <w:t xml:space="preserve">Заявки на настоящую процедуру необходимо подать в электронной форме, посредством системы электронных закупок </w:t>
      </w:r>
      <w:r>
        <w:rPr>
          <w:rFonts w:ascii="Calibri" w:hAnsi="Calibri" w:cstheme="minorHAnsi"/>
          <w:i w:val="0"/>
          <w:sz w:val="22"/>
          <w:szCs w:val="22"/>
          <w:lang w:val="af-ZA"/>
        </w:rPr>
        <w:t>eauction.armeps.am</w:t>
      </w:r>
      <w:r>
        <w:rPr>
          <w:rFonts w:ascii="Calibri" w:hAnsi="Calibri" w:cstheme="minorHAnsi"/>
          <w:i w:val="0"/>
          <w:sz w:val="22"/>
          <w:szCs w:val="22"/>
        </w:rPr>
        <w:t xml:space="preserve"> до </w:t>
      </w:r>
      <w:r>
        <w:rPr>
          <w:rFonts w:ascii="Calibri" w:hAnsi="Calibri" w:cstheme="minorHAnsi"/>
          <w:i w:val="0"/>
          <w:sz w:val="22"/>
          <w:szCs w:val="22"/>
          <w:lang w:val="af-ZA"/>
        </w:rPr>
        <w:t>15:00</w:t>
      </w:r>
      <w:r>
        <w:rPr>
          <w:rFonts w:ascii="Calibri" w:hAnsi="Calibri" w:cstheme="minorHAnsi"/>
          <w:i w:val="0"/>
          <w:sz w:val="22"/>
          <w:szCs w:val="22"/>
        </w:rPr>
        <w:t xml:space="preserve"> часов </w:t>
      </w:r>
      <w:r>
        <w:rPr>
          <w:rFonts w:ascii="Calibri" w:hAnsi="Calibri" w:cstheme="minorHAnsi"/>
          <w:i w:val="0"/>
          <w:sz w:val="22"/>
          <w:szCs w:val="22"/>
          <w:lang w:val="af-ZA"/>
        </w:rPr>
        <w:t>10</w:t>
      </w:r>
      <w:r>
        <w:rPr>
          <w:rFonts w:ascii="Calibri" w:hAnsi="Calibri" w:cstheme="minorHAnsi"/>
          <w:i w:val="0"/>
          <w:sz w:val="22"/>
          <w:szCs w:val="22"/>
        </w:rPr>
        <w:t>дня с даты опубликования настоящего объявления. Кроме армянского языка заявки могут быть поданы также на английском или русском языке.</w:t>
      </w:r>
    </w:p>
    <w:p w:rsidR="006C39BF" w:rsidRDefault="006C39BF" w:rsidP="006C39BF">
      <w:pPr>
        <w:pStyle w:val="BodyTextIndent"/>
        <w:widowControl w:val="0"/>
        <w:spacing w:line="240" w:lineRule="auto"/>
        <w:ind w:firstLine="567"/>
        <w:rPr>
          <w:rFonts w:ascii="Calibri" w:hAnsi="Calibri" w:cstheme="minorHAnsi"/>
          <w:i w:val="0"/>
          <w:sz w:val="22"/>
          <w:szCs w:val="22"/>
          <w:lang w:val="af-ZA"/>
        </w:rPr>
      </w:pPr>
      <w:r>
        <w:rPr>
          <w:rFonts w:ascii="Calibri" w:hAnsi="Calibri" w:cstheme="minorHAnsi"/>
          <w:i w:val="0"/>
          <w:sz w:val="22"/>
          <w:szCs w:val="22"/>
        </w:rPr>
        <w:t>Вскрытие заявок будет проводиться в электронной форме, посредством системы электронных закупок</w:t>
      </w:r>
      <w:r>
        <w:rPr>
          <w:rFonts w:ascii="Calibri" w:hAnsi="Calibri" w:cstheme="minorHAnsi"/>
          <w:i w:val="0"/>
          <w:sz w:val="22"/>
          <w:szCs w:val="22"/>
          <w:lang w:val="af-ZA"/>
        </w:rPr>
        <w:t xml:space="preserve"> eauction.armeps.am</w:t>
      </w:r>
      <w:r>
        <w:rPr>
          <w:rFonts w:ascii="Calibri" w:hAnsi="Calibri" w:cstheme="minorHAnsi"/>
          <w:i w:val="0"/>
          <w:sz w:val="22"/>
          <w:szCs w:val="22"/>
        </w:rPr>
        <w:t xml:space="preserve">, в </w:t>
      </w:r>
      <w:r>
        <w:rPr>
          <w:rFonts w:ascii="Calibri" w:hAnsi="Calibri" w:cstheme="minorHAnsi"/>
          <w:i w:val="0"/>
          <w:sz w:val="22"/>
          <w:szCs w:val="22"/>
          <w:lang w:val="af-ZA"/>
        </w:rPr>
        <w:t>15:00</w:t>
      </w:r>
      <w:r>
        <w:rPr>
          <w:rFonts w:ascii="Calibri" w:hAnsi="Calibri" w:cstheme="minorHAnsi"/>
          <w:i w:val="0"/>
          <w:sz w:val="22"/>
          <w:szCs w:val="22"/>
        </w:rPr>
        <w:t xml:space="preserve"> часов на </w:t>
      </w:r>
      <w:r>
        <w:rPr>
          <w:rFonts w:ascii="Calibri" w:hAnsi="Calibri" w:cstheme="minorHAnsi"/>
          <w:i w:val="0"/>
          <w:sz w:val="22"/>
          <w:szCs w:val="22"/>
          <w:lang w:val="af-ZA"/>
        </w:rPr>
        <w:t>10</w:t>
      </w:r>
      <w:r>
        <w:rPr>
          <w:rFonts w:ascii="Calibri" w:hAnsi="Calibri" w:cstheme="minorHAnsi"/>
          <w:i w:val="0"/>
          <w:sz w:val="22"/>
          <w:szCs w:val="22"/>
        </w:rPr>
        <w:t xml:space="preserve"> день со дня опубликования настоящего объявления.</w:t>
      </w:r>
    </w:p>
    <w:p w:rsidR="0081313D" w:rsidRDefault="0081313D" w:rsidP="006C39BF">
      <w:pPr>
        <w:pStyle w:val="BodyTextIndent"/>
        <w:widowControl w:val="0"/>
        <w:spacing w:line="240" w:lineRule="auto"/>
        <w:ind w:firstLine="0"/>
        <w:jc w:val="left"/>
        <w:rPr>
          <w:rFonts w:ascii="Calibri" w:hAnsi="Calibri" w:cstheme="minorHAnsi"/>
          <w:i w:val="0"/>
          <w:sz w:val="22"/>
          <w:szCs w:val="22"/>
        </w:rPr>
      </w:pPr>
      <w:r w:rsidRPr="0081313D">
        <w:rPr>
          <w:rFonts w:ascii="Calibri" w:hAnsi="Calibri" w:cstheme="minorHAnsi"/>
          <w:i w:val="0"/>
          <w:sz w:val="22"/>
          <w:szCs w:val="22"/>
        </w:rPr>
        <w:t>Обжалование данной процедуры осуществляется в порядке, установленном законом РА "О закупках" и гражданским процессуальным кодексом РА.</w:t>
      </w:r>
    </w:p>
    <w:p w:rsidR="006C39BF" w:rsidRDefault="006C39BF" w:rsidP="006C39BF">
      <w:pPr>
        <w:pStyle w:val="BodyTextIndent"/>
        <w:widowControl w:val="0"/>
        <w:spacing w:line="240" w:lineRule="auto"/>
        <w:ind w:firstLine="0"/>
        <w:jc w:val="left"/>
        <w:rPr>
          <w:rFonts w:ascii="Calibri" w:hAnsi="Calibri" w:cstheme="minorHAnsi"/>
          <w:i w:val="0"/>
          <w:sz w:val="22"/>
          <w:szCs w:val="22"/>
        </w:rPr>
      </w:pPr>
      <w:r>
        <w:rPr>
          <w:rFonts w:ascii="Calibri" w:hAnsi="Calibri" w:cstheme="minorHAnsi"/>
          <w:i w:val="0"/>
          <w:sz w:val="22"/>
          <w:szCs w:val="22"/>
        </w:rPr>
        <w:t>Для получения дополнительной информации, связанной с настоящим</w:t>
      </w:r>
      <w:r>
        <w:rPr>
          <w:rFonts w:ascii="Calibri" w:hAnsi="Calibri" w:cstheme="minorHAnsi"/>
          <w:i w:val="0"/>
          <w:sz w:val="22"/>
          <w:szCs w:val="22"/>
          <w:lang w:val="en-US"/>
        </w:rPr>
        <w:t> </w:t>
      </w:r>
      <w:r>
        <w:rPr>
          <w:rFonts w:ascii="Calibri" w:hAnsi="Calibri" w:cstheme="minorHAnsi"/>
          <w:i w:val="0"/>
          <w:sz w:val="22"/>
          <w:szCs w:val="22"/>
        </w:rPr>
        <w:t xml:space="preserve">объявлением, можете обратиться к секретарю Оценочной комиссии </w:t>
      </w:r>
      <w:r>
        <w:rPr>
          <w:rFonts w:ascii="Calibri" w:hAnsi="Calibri" w:cstheme="minorHAnsi"/>
          <w:i w:val="0"/>
          <w:sz w:val="22"/>
          <w:szCs w:val="22"/>
          <w:lang w:val="af-ZA"/>
        </w:rPr>
        <w:t>Лусине Саакян</w:t>
      </w:r>
    </w:p>
    <w:p w:rsidR="006C39BF" w:rsidRDefault="006C39BF" w:rsidP="006C39BF">
      <w:pPr>
        <w:pStyle w:val="BodyTextIndent"/>
        <w:widowControl w:val="0"/>
        <w:spacing w:after="160" w:line="240" w:lineRule="auto"/>
        <w:ind w:left="3" w:firstLine="2922"/>
        <w:rPr>
          <w:rFonts w:ascii="Calibri" w:hAnsi="Calibri" w:cstheme="minorHAnsi"/>
          <w:i w:val="0"/>
          <w:sz w:val="22"/>
          <w:szCs w:val="22"/>
        </w:rPr>
      </w:pPr>
    </w:p>
    <w:p w:rsidR="006C39BF" w:rsidRDefault="006C39BF" w:rsidP="006C39BF">
      <w:pPr>
        <w:pStyle w:val="BodyTextIndent"/>
        <w:widowControl w:val="0"/>
        <w:ind w:left="3" w:firstLine="2922"/>
        <w:jc w:val="left"/>
        <w:rPr>
          <w:rFonts w:ascii="Calibri" w:hAnsi="Calibri" w:cstheme="minorHAnsi"/>
          <w:i w:val="0"/>
          <w:sz w:val="22"/>
          <w:szCs w:val="22"/>
        </w:rPr>
      </w:pPr>
      <w:r>
        <w:rPr>
          <w:rFonts w:ascii="Calibri" w:hAnsi="Calibri" w:cstheme="minorHAnsi"/>
          <w:i w:val="0"/>
          <w:sz w:val="22"/>
          <w:szCs w:val="22"/>
        </w:rPr>
        <w:t xml:space="preserve">Электронная почта </w:t>
      </w:r>
      <w:r>
        <w:rPr>
          <w:rFonts w:ascii="Calibri" w:hAnsi="Calibri" w:cstheme="minorHAnsi"/>
          <w:i w:val="0"/>
          <w:sz w:val="22"/>
          <w:szCs w:val="22"/>
          <w:lang w:val="af-ZA"/>
        </w:rPr>
        <w:t>lusine.sahakyan@minfin.am</w:t>
      </w:r>
      <w:r>
        <w:rPr>
          <w:rFonts w:ascii="Calibri" w:hAnsi="Calibri" w:cstheme="minorHAnsi"/>
          <w:i w:val="0"/>
          <w:sz w:val="22"/>
          <w:szCs w:val="22"/>
        </w:rPr>
        <w:t xml:space="preserve">  </w:t>
      </w:r>
    </w:p>
    <w:p w:rsidR="006C39BF" w:rsidRDefault="006C39BF" w:rsidP="006C39BF">
      <w:pPr>
        <w:pStyle w:val="BodyTextIndent"/>
        <w:widowControl w:val="0"/>
        <w:ind w:left="3" w:firstLine="2922"/>
        <w:jc w:val="left"/>
        <w:rPr>
          <w:rFonts w:ascii="Calibri" w:hAnsi="Calibri" w:cstheme="minorHAnsi"/>
          <w:i w:val="0"/>
          <w:sz w:val="22"/>
          <w:szCs w:val="22"/>
          <w:u w:val="single"/>
        </w:rPr>
      </w:pPr>
      <w:r>
        <w:rPr>
          <w:rFonts w:ascii="Calibri" w:hAnsi="Calibri" w:cstheme="minorHAnsi"/>
          <w:i w:val="0"/>
          <w:sz w:val="22"/>
          <w:szCs w:val="22"/>
        </w:rPr>
        <w:t xml:space="preserve">Телефон </w:t>
      </w:r>
      <w:r>
        <w:rPr>
          <w:rFonts w:ascii="Calibri" w:hAnsi="Calibri" w:cstheme="minorHAnsi"/>
          <w:i w:val="0"/>
          <w:sz w:val="22"/>
          <w:szCs w:val="22"/>
          <w:lang w:val="af-ZA"/>
        </w:rPr>
        <w:t>011800114</w:t>
      </w:r>
    </w:p>
    <w:p w:rsidR="006C39BF" w:rsidRDefault="006C39BF" w:rsidP="006C39BF">
      <w:pPr>
        <w:rPr>
          <w:rFonts w:ascii="Calibri" w:hAnsi="Calibri" w:cstheme="minorHAnsi"/>
          <w:lang w:val="af-ZA"/>
        </w:rPr>
      </w:pPr>
      <w:r>
        <w:rPr>
          <w:rFonts w:ascii="Calibri" w:hAnsi="Calibri" w:cstheme="minorHAnsi"/>
          <w:lang w:val="ru-RU"/>
        </w:rPr>
        <w:t xml:space="preserve">                                                           </w:t>
      </w:r>
      <w:r>
        <w:rPr>
          <w:rFonts w:ascii="Calibri" w:hAnsi="Calibri" w:cstheme="minorHAnsi"/>
          <w:lang w:val="hy-AM"/>
        </w:rPr>
        <w:t xml:space="preserve">Заказчик  </w:t>
      </w:r>
      <w:r>
        <w:rPr>
          <w:rFonts w:ascii="Calibri" w:hAnsi="Calibri" w:cstheme="minorHAnsi"/>
          <w:lang w:val="af-ZA"/>
        </w:rPr>
        <w:t>Министерство финансов РА</w:t>
      </w:r>
    </w:p>
    <w:p w:rsidR="006C39BF" w:rsidRDefault="006C39BF" w:rsidP="006C39BF">
      <w:pPr>
        <w:rPr>
          <w:rFonts w:ascii="Calibri" w:hAnsi="Calibri" w:cstheme="minorHAnsi"/>
          <w:lang w:val="af-ZA"/>
        </w:rPr>
      </w:pPr>
      <w:r>
        <w:rPr>
          <w:rFonts w:ascii="Calibri" w:hAnsi="Calibri" w:cstheme="minorHAnsi"/>
          <w:lang w:val="af-ZA"/>
        </w:rPr>
        <w:br w:type="page"/>
      </w:r>
    </w:p>
    <w:p w:rsidR="006C39BF" w:rsidRDefault="006C39BF" w:rsidP="006C39BF">
      <w:pPr>
        <w:pStyle w:val="BodyText"/>
        <w:widowControl w:val="0"/>
        <w:spacing w:after="160"/>
        <w:ind w:firstLine="567"/>
        <w:jc w:val="right"/>
        <w:rPr>
          <w:rFonts w:ascii="Calibri" w:hAnsi="Calibri" w:cstheme="minorHAnsi"/>
          <w:i/>
        </w:rPr>
      </w:pPr>
      <w:r>
        <w:rPr>
          <w:rFonts w:ascii="Calibri" w:hAnsi="Calibri" w:cstheme="minorHAnsi"/>
          <w:i/>
        </w:rPr>
        <w:lastRenderedPageBreak/>
        <w:t>Утверждено</w:t>
      </w:r>
    </w:p>
    <w:p w:rsidR="006C39BF" w:rsidRDefault="006C39BF" w:rsidP="006C39BF">
      <w:pPr>
        <w:pStyle w:val="BodyText"/>
        <w:widowControl w:val="0"/>
        <w:spacing w:after="160"/>
        <w:ind w:firstLine="567"/>
        <w:jc w:val="right"/>
        <w:rPr>
          <w:rFonts w:ascii="Calibri" w:hAnsi="Calibri" w:cstheme="minorHAnsi"/>
        </w:rPr>
      </w:pPr>
      <w:r>
        <w:rPr>
          <w:rFonts w:ascii="Calibri" w:hAnsi="Calibri" w:cstheme="minorHAnsi"/>
        </w:rPr>
        <w:t xml:space="preserve">Решением Оценочной комиссии процедуры </w:t>
      </w:r>
    </w:p>
    <w:p w:rsidR="006C39BF" w:rsidRDefault="006C39BF" w:rsidP="006C39BF">
      <w:pPr>
        <w:pStyle w:val="BodyText"/>
        <w:widowControl w:val="0"/>
        <w:spacing w:after="160" w:line="360" w:lineRule="auto"/>
        <w:ind w:firstLine="567"/>
        <w:jc w:val="right"/>
        <w:rPr>
          <w:rFonts w:ascii="Calibri" w:hAnsi="Calibri" w:cstheme="minorHAnsi"/>
          <w:sz w:val="23"/>
          <w:szCs w:val="23"/>
          <w:u w:val="single"/>
          <w:lang w:val="af-ZA"/>
        </w:rPr>
      </w:pPr>
      <w:r>
        <w:rPr>
          <w:rFonts w:ascii="Calibri" w:hAnsi="Calibri" w:cstheme="minorHAnsi"/>
          <w:i/>
        </w:rPr>
        <w:t xml:space="preserve">под кодом </w:t>
      </w:r>
      <w:r>
        <w:rPr>
          <w:rFonts w:ascii="Calibri" w:hAnsi="Calibri" w:cstheme="minorHAnsi"/>
          <w:sz w:val="23"/>
          <w:szCs w:val="23"/>
          <w:lang w:val="af-ZA"/>
        </w:rPr>
        <w:t>ՀՀ ՖՆ-ԷԱՃԱՊՁԲ-22/13</w:t>
      </w:r>
      <w:r>
        <w:rPr>
          <w:rFonts w:ascii="Calibri" w:hAnsi="Calibri" w:cstheme="minorHAnsi"/>
          <w:i/>
        </w:rPr>
        <w:br/>
      </w:r>
      <w:r>
        <w:rPr>
          <w:rFonts w:ascii="Calibri" w:hAnsi="Calibri" w:cstheme="minorHAnsi"/>
          <w:szCs w:val="20"/>
          <w:lang w:val="af-ZA"/>
        </w:rPr>
        <w:t>2022.09.13</w:t>
      </w:r>
      <w:r>
        <w:rPr>
          <w:rFonts w:ascii="Calibri" w:hAnsi="Calibri" w:cstheme="minorHAnsi"/>
          <w:i/>
          <w:szCs w:val="20"/>
          <w:lang w:val="af-ZA"/>
        </w:rPr>
        <w:t xml:space="preserve"> </w:t>
      </w:r>
      <w:r>
        <w:rPr>
          <w:rFonts w:ascii="Calibri" w:hAnsi="Calibri" w:cstheme="minorHAnsi"/>
          <w:i/>
          <w:szCs w:val="20"/>
          <w:vertAlign w:val="subscript"/>
          <w:lang w:val="af-ZA"/>
        </w:rPr>
        <w:t xml:space="preserve"> </w:t>
      </w:r>
      <w:r>
        <w:rPr>
          <w:rFonts w:ascii="Calibri" w:hAnsi="Calibri" w:cstheme="minorHAnsi"/>
          <w:i/>
          <w:szCs w:val="20"/>
          <w:lang w:val="af-ZA"/>
        </w:rPr>
        <w:t xml:space="preserve">N </w:t>
      </w:r>
      <w:r>
        <w:rPr>
          <w:rFonts w:ascii="Calibri" w:hAnsi="Calibri" w:cstheme="minorHAnsi"/>
          <w:szCs w:val="20"/>
          <w:lang w:val="af-ZA"/>
        </w:rPr>
        <w:t>1</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i/>
        </w:rPr>
      </w:pPr>
      <w:r>
        <w:rPr>
          <w:rFonts w:ascii="Calibri" w:hAnsi="Calibri" w:cstheme="minorHAnsi"/>
        </w:rPr>
        <w:t>"</w:t>
      </w:r>
      <w:r>
        <w:rPr>
          <w:rFonts w:ascii="Calibri" w:hAnsi="Calibri" w:cstheme="minorHAnsi"/>
          <w:sz w:val="22"/>
          <w:szCs w:val="22"/>
          <w:lang w:val="af-ZA"/>
        </w:rPr>
        <w:t>Министерство финансов РА</w:t>
      </w:r>
      <w:r>
        <w:rPr>
          <w:rFonts w:ascii="Calibri" w:hAnsi="Calibri" w:cstheme="minorHAnsi"/>
          <w:i/>
        </w:rPr>
        <w:t>"</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r>
        <w:rPr>
          <w:rFonts w:ascii="Calibri" w:hAnsi="Calibri" w:cstheme="minorHAnsi"/>
        </w:rPr>
        <w:t>ПРИГЛАШЕНИЕ</w:t>
      </w: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pStyle w:val="BodyText"/>
        <w:widowControl w:val="0"/>
        <w:spacing w:after="160"/>
        <w:ind w:right="-7" w:firstLine="567"/>
        <w:jc w:val="center"/>
        <w:rPr>
          <w:rFonts w:ascii="Calibri" w:hAnsi="Calibri" w:cstheme="minorHAnsi"/>
        </w:rPr>
      </w:pPr>
    </w:p>
    <w:p w:rsidR="006C39BF" w:rsidRDefault="006C39BF" w:rsidP="006C39BF">
      <w:pPr>
        <w:jc w:val="center"/>
        <w:rPr>
          <w:rFonts w:ascii="Calibri" w:hAnsi="Calibri" w:cstheme="minorHAnsi"/>
          <w:sz w:val="24"/>
          <w:szCs w:val="24"/>
          <w:lang w:val="ru-RU"/>
        </w:rPr>
      </w:pPr>
      <w:r>
        <w:rPr>
          <w:rFonts w:ascii="Calibri" w:hAnsi="Calibri" w:cstheme="minorHAnsi"/>
          <w:lang w:val="ru-RU"/>
        </w:rPr>
        <w:t>"</w:t>
      </w:r>
      <w:r>
        <w:rPr>
          <w:rFonts w:ascii="Calibri" w:hAnsi="Calibri" w:cstheme="minorHAnsi"/>
          <w:lang w:val="af-ZA"/>
        </w:rPr>
        <w:t>Министерство финансов РА</w:t>
      </w:r>
      <w:r>
        <w:rPr>
          <w:rFonts w:ascii="Calibri" w:hAnsi="Calibri" w:cstheme="minorHAnsi"/>
          <w:lang w:val="ru-RU"/>
        </w:rPr>
        <w:t>"</w:t>
      </w:r>
      <w:r>
        <w:rPr>
          <w:rFonts w:ascii="Calibri" w:hAnsi="Calibri" w:cstheme="minorHAnsi"/>
          <w:sz w:val="24"/>
          <w:szCs w:val="24"/>
          <w:lang w:val="ru-RU"/>
        </w:rPr>
        <w:t xml:space="preserve"> ДЛЯ НУЖД ЭЛЕКТРОННЫЙ АУКЦИОН,</w:t>
      </w:r>
    </w:p>
    <w:p w:rsidR="006C39BF" w:rsidRDefault="006C39BF" w:rsidP="006C39BF">
      <w:pPr>
        <w:jc w:val="center"/>
        <w:rPr>
          <w:rFonts w:ascii="Calibri" w:eastAsia="Times New Roman" w:hAnsi="Calibri" w:cstheme="minorHAnsi"/>
          <w:sz w:val="24"/>
          <w:szCs w:val="24"/>
          <w:lang w:val="ru-RU" w:eastAsia="ru-RU" w:bidi="ru-RU"/>
        </w:rPr>
      </w:pPr>
      <w:r>
        <w:rPr>
          <w:rFonts w:ascii="Calibri" w:hAnsi="Calibri" w:cstheme="minorHAnsi"/>
          <w:sz w:val="24"/>
          <w:szCs w:val="24"/>
          <w:lang w:val="ru-RU"/>
        </w:rPr>
        <w:t xml:space="preserve">ОБЪЯВЛЕННЫЙ С ЦЕЛЬЮ ПРИОБРЕТЕНИЯ </w:t>
      </w:r>
      <w:r>
        <w:rPr>
          <w:rFonts w:ascii="Calibri" w:hAnsi="Calibri" w:cstheme="minorHAnsi"/>
          <w:lang w:val="ru-RU"/>
        </w:rPr>
        <w:t>"</w:t>
      </w:r>
      <w:r>
        <w:rPr>
          <w:rFonts w:ascii="Calibri" w:hAnsi="Calibri" w:cstheme="minorHAnsi"/>
          <w:lang w:val="af-ZA"/>
        </w:rPr>
        <w:t>на приобретение канцелярских товаров</w:t>
      </w:r>
      <w:r>
        <w:rPr>
          <w:rFonts w:ascii="Calibri" w:hAnsi="Calibri" w:cstheme="minorHAnsi"/>
          <w:lang w:val="ru-RU"/>
        </w:rPr>
        <w:t>"</w:t>
      </w:r>
      <w:r>
        <w:rPr>
          <w:rFonts w:ascii="Calibri" w:hAnsi="Calibri" w:cstheme="minorHAnsi"/>
          <w:i/>
          <w:sz w:val="24"/>
          <w:szCs w:val="24"/>
          <w:lang w:val="ru-RU"/>
        </w:rPr>
        <w:br w:type="page"/>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Уважаемый участник, прежде чем составить и подать заявку просим Вас</w:t>
      </w:r>
      <w:r>
        <w:rPr>
          <w:rFonts w:ascii="Calibri" w:hAnsi="Calibri" w:cstheme="minorHAnsi"/>
          <w:sz w:val="20"/>
          <w:szCs w:val="20"/>
        </w:rPr>
        <w:t> </w:t>
      </w:r>
      <w:r>
        <w:rPr>
          <w:rFonts w:ascii="Calibri" w:hAnsi="Calibri"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6C39BF" w:rsidRDefault="006C39BF" w:rsidP="006C39BF">
      <w:pPr>
        <w:spacing w:line="240" w:lineRule="auto"/>
        <w:ind w:firstLine="567"/>
        <w:rPr>
          <w:rFonts w:ascii="Calibri" w:hAnsi="Calibri" w:cstheme="minorHAnsi"/>
          <w:sz w:val="20"/>
          <w:szCs w:val="20"/>
          <w:lang w:val="ru-RU"/>
        </w:rPr>
      </w:pPr>
      <w:r>
        <w:rPr>
          <w:rFonts w:ascii="Calibri" w:hAnsi="Calibri"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w:t>
      </w:r>
      <w:r>
        <w:rPr>
          <w:rFonts w:ascii="Calibri" w:hAnsi="Calibri" w:cstheme="minorHAnsi"/>
          <w:sz w:val="20"/>
          <w:szCs w:val="20"/>
        </w:rPr>
        <w:t>Armeps</w:t>
      </w:r>
      <w:r>
        <w:rPr>
          <w:rFonts w:ascii="Calibri" w:hAnsi="Calibri" w:cstheme="minorHAnsi"/>
          <w:sz w:val="20"/>
          <w:szCs w:val="20"/>
          <w:lang w:val="ru-RU"/>
        </w:rPr>
        <w:t xml:space="preserve">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armeps</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r>
        <w:rPr>
          <w:rFonts w:ascii="Calibri" w:hAnsi="Calibri" w:cstheme="minorHAnsi"/>
          <w:sz w:val="20"/>
          <w:szCs w:val="20"/>
        </w:rPr>
        <w:t>Armeps</w:t>
      </w:r>
      <w:r>
        <w:rPr>
          <w:rFonts w:ascii="Calibri" w:hAnsi="Calibri"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Pr>
          <w:rFonts w:ascii="Calibri" w:hAnsi="Calibri" w:cstheme="minorHAnsi"/>
          <w:sz w:val="20"/>
          <w:szCs w:val="20"/>
        </w:rPr>
        <w:t>www</w:t>
      </w:r>
      <w:r>
        <w:rPr>
          <w:rFonts w:ascii="Calibri" w:hAnsi="Calibri" w:cstheme="minorHAnsi"/>
          <w:sz w:val="20"/>
          <w:szCs w:val="20"/>
          <w:lang w:val="ru-RU"/>
        </w:rPr>
        <w:t>.</w:t>
      </w:r>
      <w:r>
        <w:rPr>
          <w:rFonts w:ascii="Calibri" w:hAnsi="Calibri" w:cstheme="minorHAnsi"/>
          <w:sz w:val="20"/>
          <w:szCs w:val="20"/>
        </w:rPr>
        <w:t>procurement</w:t>
      </w:r>
      <w:r>
        <w:rPr>
          <w:rFonts w:ascii="Calibri" w:hAnsi="Calibri" w:cstheme="minorHAnsi"/>
          <w:sz w:val="20"/>
          <w:szCs w:val="20"/>
          <w:lang w:val="ru-RU"/>
        </w:rPr>
        <w:t>.</w:t>
      </w:r>
      <w:r>
        <w:rPr>
          <w:rFonts w:ascii="Calibri" w:hAnsi="Calibri" w:cstheme="minorHAnsi"/>
          <w:sz w:val="20"/>
          <w:szCs w:val="20"/>
        </w:rPr>
        <w:t>am</w:t>
      </w:r>
      <w:r>
        <w:rPr>
          <w:rFonts w:ascii="Calibri" w:hAnsi="Calibri" w:cstheme="minorHAnsi"/>
          <w:sz w:val="20"/>
          <w:szCs w:val="20"/>
          <w:lang w:val="ru-RU"/>
        </w:rPr>
        <w:t>.</w:t>
      </w:r>
    </w:p>
    <w:p w:rsidR="006C39BF" w:rsidRDefault="006C39BF" w:rsidP="006C39BF">
      <w:pPr>
        <w:spacing w:line="240" w:lineRule="auto"/>
        <w:rPr>
          <w:rFonts w:ascii="Calibri" w:hAnsi="Calibri" w:cstheme="minorHAnsi"/>
          <w:sz w:val="20"/>
          <w:szCs w:val="20"/>
          <w:lang w:val="ru-RU"/>
        </w:rPr>
      </w:pPr>
      <w:r>
        <w:rPr>
          <w:rFonts w:ascii="Calibri" w:hAnsi="Calibri" w:cstheme="minorHAnsi"/>
          <w:sz w:val="20"/>
          <w:szCs w:val="20"/>
          <w:lang w:val="ru-RU"/>
        </w:rPr>
        <w:t>Руководство доступно по следующей ссылке:</w:t>
      </w:r>
      <w:r>
        <w:rPr>
          <w:rFonts w:ascii="Calibri" w:hAnsi="Calibri" w:cstheme="minorHAnsi"/>
          <w:sz w:val="20"/>
          <w:szCs w:val="20"/>
          <w:lang w:val="hy-AM"/>
        </w:rPr>
        <w:t>http://gnumner.am/hy/page/ughecuycner:dzernarkner/</w:t>
      </w:r>
      <w:r>
        <w:rPr>
          <w:rFonts w:ascii="Calibri" w:hAnsi="Calibri" w:cstheme="minorHAnsi"/>
          <w:sz w:val="20"/>
          <w:szCs w:val="20"/>
          <w:lang w:val="ru-RU"/>
        </w:rPr>
        <w:t>.</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Одновременно:</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sz w:val="20"/>
          <w:szCs w:val="20"/>
          <w:lang w:val="ru-RU"/>
        </w:rPr>
        <w:t>-</w:t>
      </w:r>
      <w:r>
        <w:rPr>
          <w:rFonts w:ascii="Calibri" w:hAnsi="Calibri" w:cstheme="minorHAnsi"/>
          <w:sz w:val="20"/>
          <w:szCs w:val="20"/>
          <w:lang w:val="ru-RU"/>
        </w:rPr>
        <w:tab/>
        <w:t xml:space="preserve">при вводе заявки в систему электронных аукционов </w:t>
      </w:r>
      <w:r>
        <w:rPr>
          <w:rFonts w:ascii="Calibri" w:hAnsi="Calibri" w:cstheme="minorHAnsi"/>
          <w:sz w:val="20"/>
          <w:szCs w:val="20"/>
        </w:rPr>
        <w:t>Armeps</w:t>
      </w:r>
      <w:r>
        <w:rPr>
          <w:rFonts w:ascii="Calibri" w:hAnsi="Calibri" w:cstheme="minorHAnsi"/>
          <w:sz w:val="20"/>
          <w:szCs w:val="20"/>
          <w:lang w:val="ru-RU"/>
        </w:rPr>
        <w:t xml:space="preserve"> (</w:t>
      </w:r>
      <w:r>
        <w:rPr>
          <w:rFonts w:ascii="Calibri" w:hAnsi="Calibri" w:cstheme="minorHAnsi"/>
          <w:sz w:val="20"/>
          <w:szCs w:val="20"/>
          <w:lang w:val="af-ZA" w:eastAsia="ru-RU"/>
        </w:rPr>
        <w:t>eauction.armeps.am</w:t>
      </w:r>
      <w:r>
        <w:rPr>
          <w:rFonts w:ascii="Calibri" w:hAnsi="Calibri" w:cstheme="minorHAnsi"/>
          <w:sz w:val="20"/>
          <w:szCs w:val="20"/>
          <w:lang w:val="ru-RU"/>
        </w:rPr>
        <w:t xml:space="preserve">) (далее - система) необходимо следовать  </w:t>
      </w:r>
      <w:hyperlink w:history="1">
        <w:r>
          <w:rPr>
            <w:rFonts w:ascii="Calibri" w:hAnsi="Calibri" w:cstheme="minorHAnsi"/>
            <w:sz w:val="20"/>
            <w:szCs w:val="20"/>
            <w:lang w:val="ru-RU"/>
          </w:rPr>
          <w:t>руководству по закупкам, осуществляемым в электронной форме</w:t>
        </w:r>
      </w:hyperlink>
      <w:r>
        <w:rPr>
          <w:rFonts w:ascii="Calibri" w:hAnsi="Calibri"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Pr>
            <w:rStyle w:val="Hyperlink"/>
            <w:rFonts w:ascii="Calibri" w:hAnsi="Calibri" w:cstheme="minorHAnsi"/>
            <w:sz w:val="20"/>
            <w:szCs w:val="20"/>
          </w:rPr>
          <w:t>www</w:t>
        </w:r>
        <w:r>
          <w:rPr>
            <w:rStyle w:val="Hyperlink"/>
            <w:rFonts w:ascii="Calibri" w:hAnsi="Calibri" w:cstheme="minorHAnsi"/>
            <w:sz w:val="20"/>
            <w:szCs w:val="20"/>
            <w:lang w:val="ru-RU"/>
          </w:rPr>
          <w:t>.</w:t>
        </w:r>
        <w:r>
          <w:rPr>
            <w:rStyle w:val="Hyperlink"/>
            <w:rFonts w:ascii="Calibri" w:hAnsi="Calibri" w:cstheme="minorHAnsi"/>
            <w:sz w:val="20"/>
            <w:szCs w:val="20"/>
          </w:rPr>
          <w:t>procurement</w:t>
        </w:r>
        <w:r>
          <w:rPr>
            <w:rStyle w:val="Hyperlink"/>
            <w:rFonts w:ascii="Calibri" w:hAnsi="Calibri" w:cstheme="minorHAnsi"/>
            <w:sz w:val="20"/>
            <w:szCs w:val="20"/>
            <w:lang w:val="ru-RU"/>
          </w:rPr>
          <w:t>.</w:t>
        </w:r>
        <w:r>
          <w:rPr>
            <w:rStyle w:val="Hyperlink"/>
            <w:rFonts w:ascii="Calibri" w:hAnsi="Calibri" w:cstheme="minorHAnsi"/>
            <w:sz w:val="20"/>
            <w:szCs w:val="20"/>
          </w:rPr>
          <w:t>am</w:t>
        </w:r>
      </w:hyperlink>
      <w:r>
        <w:rPr>
          <w:rFonts w:ascii="Calibri" w:hAnsi="Calibri" w:cstheme="minorHAnsi"/>
          <w:sz w:val="20"/>
          <w:szCs w:val="20"/>
          <w:lang w:val="ru-RU"/>
        </w:rPr>
        <w:t>.</w:t>
      </w:r>
    </w:p>
    <w:p w:rsidR="006C39BF" w:rsidRDefault="006C39BF" w:rsidP="006C39BF">
      <w:pPr>
        <w:spacing w:line="240" w:lineRule="auto"/>
        <w:ind w:firstLine="720"/>
        <w:rPr>
          <w:rFonts w:ascii="Calibri" w:hAnsi="Calibri" w:cstheme="minorHAnsi"/>
          <w:sz w:val="20"/>
          <w:szCs w:val="20"/>
          <w:lang w:val="ru-RU"/>
        </w:rPr>
      </w:pPr>
      <w:r>
        <w:rPr>
          <w:rFonts w:ascii="Calibri" w:hAnsi="Calibri" w:cstheme="minorHAnsi"/>
          <w:sz w:val="20"/>
          <w:szCs w:val="20"/>
          <w:lang w:val="ru-RU"/>
        </w:rPr>
        <w:t xml:space="preserve">Руководство доступно по следующей ссылке: </w:t>
      </w:r>
      <w:hyperlink r:id="rId9" w:history="1">
        <w:r>
          <w:rPr>
            <w:rStyle w:val="Hyperlink"/>
            <w:rFonts w:ascii="Calibri" w:hAnsi="Calibri" w:cstheme="minorHAnsi"/>
            <w:sz w:val="20"/>
            <w:szCs w:val="20"/>
            <w:lang w:val="hy-AM"/>
          </w:rPr>
          <w:t>http://gnumner.am/hy/page/ughecuycner:dzernarkner</w:t>
        </w:r>
      </w:hyperlink>
    </w:p>
    <w:p w:rsidR="006C39BF" w:rsidRDefault="006C39BF" w:rsidP="006C39BF">
      <w:pPr>
        <w:spacing w:line="240" w:lineRule="auto"/>
        <w:rPr>
          <w:rFonts w:ascii="Calibri" w:hAnsi="Calibri" w:cstheme="minorHAnsi"/>
          <w:color w:val="222222"/>
          <w:sz w:val="20"/>
          <w:szCs w:val="20"/>
          <w:shd w:val="clear" w:color="auto" w:fill="F8F9FA"/>
          <w:lang w:val="ru-RU"/>
        </w:rPr>
      </w:pPr>
      <w:r>
        <w:rPr>
          <w:rFonts w:ascii="Calibri" w:hAnsi="Calibri" w:cstheme="minorHAnsi"/>
          <w:sz w:val="20"/>
          <w:szCs w:val="20"/>
          <w:lang w:val="ru-RU"/>
        </w:rPr>
        <w:t xml:space="preserve"> </w:t>
      </w:r>
      <w:r>
        <w:rPr>
          <w:rFonts w:ascii="Calibri" w:hAnsi="Calibri" w:cstheme="minorHAns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Pr>
          <w:rFonts w:ascii="Calibri" w:hAnsi="Calibri" w:cstheme="minorHAnsi"/>
          <w:lang w:val="ru-RU"/>
        </w:rPr>
        <w:br/>
      </w:r>
      <w:r>
        <w:rPr>
          <w:rFonts w:ascii="Calibri" w:hAnsi="Calibri" w:cstheme="minorHAnsi"/>
          <w:color w:val="222222"/>
          <w:sz w:val="20"/>
          <w:szCs w:val="20"/>
          <w:shd w:val="clear" w:color="auto" w:fill="F8F9FA"/>
          <w:lang w:val="ru-RU"/>
        </w:rPr>
        <w:t xml:space="preserve"> </w:t>
      </w:r>
      <w:r>
        <w:rPr>
          <w:rFonts w:ascii="Calibri" w:hAnsi="Calibri" w:cstheme="minorHAnsi"/>
          <w:color w:val="222222"/>
          <w:sz w:val="20"/>
          <w:szCs w:val="20"/>
          <w:shd w:val="clear" w:color="auto" w:fill="F8F9FA"/>
          <w:lang w:val="ru-RU"/>
        </w:rPr>
        <w:tab/>
        <w:t>Регистрация в системе, а также подача заявки бесплатна.</w:t>
      </w:r>
    </w:p>
    <w:p w:rsidR="006C39BF" w:rsidRDefault="006C39BF" w:rsidP="006C39BF">
      <w:pPr>
        <w:rPr>
          <w:rFonts w:ascii="Calibri" w:hAnsi="Calibri" w:cstheme="minorHAnsi"/>
          <w:color w:val="222222"/>
          <w:sz w:val="20"/>
          <w:szCs w:val="20"/>
          <w:shd w:val="clear" w:color="auto" w:fill="F8F9FA"/>
          <w:lang w:val="ru-RU"/>
        </w:rPr>
      </w:pPr>
      <w:r>
        <w:rPr>
          <w:rFonts w:ascii="Calibri" w:hAnsi="Calibri" w:cstheme="minorHAnsi"/>
          <w:color w:val="222222"/>
          <w:sz w:val="20"/>
          <w:szCs w:val="20"/>
          <w:shd w:val="clear" w:color="auto" w:fill="F8F9FA"/>
          <w:lang w:val="ru-RU"/>
        </w:rPr>
        <w:br w:type="page"/>
      </w:r>
    </w:p>
    <w:p w:rsidR="006C39BF" w:rsidRDefault="006C39BF" w:rsidP="006C39BF">
      <w:pPr>
        <w:widowControl w:val="0"/>
        <w:jc w:val="center"/>
        <w:rPr>
          <w:rFonts w:ascii="Calibri" w:hAnsi="Calibri" w:cstheme="minorHAnsi"/>
          <w:i/>
          <w:lang w:val="ru-RU"/>
        </w:rPr>
      </w:pPr>
      <w:r>
        <w:rPr>
          <w:rFonts w:ascii="Calibri" w:hAnsi="Calibri" w:cstheme="minorHAnsi"/>
          <w:b/>
          <w:lang w:val="ru-RU"/>
        </w:rPr>
        <w:t>СОДЕРЖАНИЕ</w:t>
      </w:r>
    </w:p>
    <w:p w:rsidR="006C39BF" w:rsidRDefault="006C39BF" w:rsidP="006C39BF">
      <w:pPr>
        <w:widowControl w:val="0"/>
        <w:jc w:val="center"/>
        <w:rPr>
          <w:rFonts w:ascii="Calibri" w:hAnsi="Calibri" w:cstheme="minorHAnsi"/>
          <w:lang w:val="ru-RU"/>
        </w:rPr>
      </w:pPr>
      <w:r>
        <w:rPr>
          <w:rFonts w:ascii="Calibri" w:hAnsi="Calibri" w:cstheme="minorHAnsi"/>
          <w:b/>
          <w:sz w:val="24"/>
          <w:szCs w:val="24"/>
          <w:lang w:val="af-ZA"/>
        </w:rPr>
        <w:t>на приобретение канцелярских товаров</w:t>
      </w:r>
      <w:r>
        <w:rPr>
          <w:rFonts w:ascii="Calibri" w:hAnsi="Calibri" w:cstheme="minorHAnsi"/>
          <w:lang w:val="af-ZA"/>
        </w:rPr>
        <w:t xml:space="preserve"> </w:t>
      </w:r>
      <w:r>
        <w:rPr>
          <w:rFonts w:ascii="Calibri" w:hAnsi="Calibri" w:cstheme="minorHAnsi"/>
          <w:b/>
          <w:lang w:val="ru-RU"/>
        </w:rPr>
        <w:t xml:space="preserve">ДЛЯ НУЖД  </w:t>
      </w:r>
      <w:r>
        <w:rPr>
          <w:rFonts w:ascii="Calibri" w:hAnsi="Calibri" w:cstheme="minorHAnsi"/>
          <w:b/>
          <w:sz w:val="24"/>
          <w:szCs w:val="24"/>
          <w:lang w:val="af-ZA"/>
        </w:rPr>
        <w:t>Министерство финансов РА</w:t>
      </w:r>
    </w:p>
    <w:p w:rsidR="006C39BF" w:rsidRDefault="006C39BF" w:rsidP="006C39BF">
      <w:pPr>
        <w:widowControl w:val="0"/>
        <w:ind w:firstLine="567"/>
        <w:jc w:val="center"/>
        <w:rPr>
          <w:rFonts w:ascii="Calibri" w:hAnsi="Calibri" w:cstheme="minorHAns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ПРИГЛАШЕНИЕ НА ЭЛЕКТРОННЫЙ АУКЦИОН, </w:t>
      </w:r>
      <w:r>
        <w:rPr>
          <w:rFonts w:ascii="Calibri" w:hAnsi="Calibri" w:cstheme="minorHAnsi"/>
          <w:b/>
          <w:lang w:val="ru-RU"/>
        </w:rPr>
        <w:br/>
        <w:t>ОБЪЯВЛЕННЫЙ С ЦЕЛЬЮ ПРИОБРЕТЕНИЯ</w:t>
      </w:r>
    </w:p>
    <w:p w:rsidR="006C39BF" w:rsidRDefault="006C39BF" w:rsidP="006C39BF">
      <w:pPr>
        <w:widowControl w:val="0"/>
        <w:jc w:val="center"/>
        <w:rPr>
          <w:rFonts w:ascii="Calibri" w:hAnsi="Calibri" w:cstheme="minorHAnsi"/>
          <w:lang w:val="ru-RU"/>
        </w:rPr>
      </w:pPr>
      <w:r>
        <w:rPr>
          <w:rFonts w:ascii="Calibri" w:hAnsi="Calibri" w:cstheme="minorHAnsi"/>
          <w:b/>
          <w:lang w:val="ru-RU"/>
        </w:rPr>
        <w:t xml:space="preserve">ЧАСТЬ </w:t>
      </w:r>
      <w:r>
        <w:rPr>
          <w:rFonts w:ascii="Calibri" w:hAnsi="Calibri" w:cstheme="minorHAnsi"/>
          <w:b/>
        </w:rPr>
        <w:t>I</w:t>
      </w:r>
      <w:r>
        <w:rPr>
          <w:rFonts w:ascii="Calibri" w:hAnsi="Calibri" w:cstheme="minorHAnsi"/>
          <w:b/>
          <w:lang w:val="ru-RU"/>
        </w:rPr>
        <w:t>.</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Характеристика предмета закупки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Разъяснение приглашения и порядок внесения изменения в приглашение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4.</w:t>
      </w:r>
      <w:r>
        <w:rPr>
          <w:rFonts w:ascii="Calibri" w:hAnsi="Calibri" w:cstheme="minorHAnsi"/>
          <w:sz w:val="20"/>
          <w:lang w:val="ru-RU"/>
        </w:rPr>
        <w:tab/>
        <w:t>Порядок подачи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5.</w:t>
      </w:r>
      <w:r>
        <w:rPr>
          <w:rFonts w:ascii="Calibri" w:hAnsi="Calibri" w:cstheme="minorHAnsi"/>
          <w:sz w:val="20"/>
          <w:lang w:val="ru-RU"/>
        </w:rPr>
        <w:tab/>
        <w:t>Ценовое предложение заявки</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6.</w:t>
      </w:r>
      <w:r>
        <w:rPr>
          <w:rFonts w:ascii="Calibri" w:hAnsi="Calibri" w:cstheme="minorHAnsi"/>
          <w:sz w:val="20"/>
          <w:lang w:val="ru-RU"/>
        </w:rPr>
        <w:tab/>
        <w:t>Срок действия заявки, порядок внесения изменений в заявки и их отзыва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7.</w:t>
      </w:r>
      <w:r>
        <w:rPr>
          <w:rFonts w:ascii="Calibri" w:hAnsi="Calibri" w:cstheme="minorHAnsi"/>
          <w:sz w:val="20"/>
          <w:lang w:val="ru-RU"/>
        </w:rPr>
        <w:tab/>
      </w:r>
      <w:r>
        <w:rPr>
          <w:rStyle w:val="FootnoteReference"/>
          <w:rFonts w:ascii="Calibri" w:hAnsi="Calibri" w:cstheme="minorHAnsi"/>
        </w:rPr>
        <w:footnoteReference w:id="1"/>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8.</w:t>
      </w:r>
      <w:r>
        <w:rPr>
          <w:rFonts w:ascii="Calibri" w:hAnsi="Calibri" w:cstheme="minorHAnsi"/>
          <w:sz w:val="20"/>
          <w:lang w:val="ru-RU"/>
        </w:rPr>
        <w:tab/>
        <w:t>Вскрытие, оценка заявок и подведение итогов</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9.</w:t>
      </w:r>
      <w:r>
        <w:rPr>
          <w:rFonts w:ascii="Calibri" w:hAnsi="Calibri" w:cstheme="minorHAnsi"/>
          <w:sz w:val="20"/>
          <w:lang w:val="ru-RU"/>
        </w:rPr>
        <w:tab/>
        <w:t>Заключение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10.       Обеспечения квалификации и договора</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11.</w:t>
      </w:r>
      <w:r>
        <w:rPr>
          <w:rFonts w:ascii="Calibri" w:hAnsi="Calibri" w:cstheme="minorHAnsi"/>
          <w:sz w:val="20"/>
          <w:lang w:val="ru-RU"/>
        </w:rPr>
        <w:tab/>
        <w:t>Объявление процедуры несостоявшейся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12.</w:t>
      </w:r>
      <w:r>
        <w:rPr>
          <w:rFonts w:ascii="Calibri" w:hAnsi="Calibri" w:cstheme="minorHAnsi"/>
          <w:sz w:val="20"/>
          <w:lang w:val="ru-RU"/>
        </w:rPr>
        <w:tab/>
        <w:t>Право участника и порядок обжалования им действий и (или) принятых решений, связанных с процессом закупки</w:t>
      </w:r>
    </w:p>
    <w:p w:rsidR="006C39BF" w:rsidRDefault="006C39BF" w:rsidP="006C39BF">
      <w:pPr>
        <w:widowControl w:val="0"/>
        <w:tabs>
          <w:tab w:val="left" w:pos="1134"/>
        </w:tabs>
        <w:ind w:left="1134" w:hanging="567"/>
        <w:rPr>
          <w:rFonts w:ascii="Calibri" w:hAnsi="Calibri" w:cstheme="minorHAnsi"/>
          <w:sz w:val="20"/>
          <w:lang w:val="ru-RU"/>
        </w:rPr>
      </w:pPr>
    </w:p>
    <w:p w:rsidR="006C39BF" w:rsidRDefault="006C39BF" w:rsidP="006C39BF">
      <w:pPr>
        <w:widowControl w:val="0"/>
        <w:rPr>
          <w:rFonts w:ascii="Calibri" w:hAnsi="Calibri" w:cstheme="minorHAnsi"/>
          <w:i/>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r>
        <w:rPr>
          <w:rFonts w:ascii="Calibri" w:hAnsi="Calibri" w:cstheme="minorHAnsi"/>
          <w:b/>
          <w:lang w:val="ru-RU"/>
        </w:rPr>
        <w:t xml:space="preserve">. </w:t>
      </w:r>
    </w:p>
    <w:p w:rsidR="006C39BF" w:rsidRDefault="006C39BF" w:rsidP="006C39BF">
      <w:pPr>
        <w:widowControl w:val="0"/>
        <w:jc w:val="center"/>
        <w:rPr>
          <w:rFonts w:ascii="Calibri" w:hAnsi="Calibri" w:cstheme="minorHAnsi"/>
          <w:b/>
          <w:sz w:val="24"/>
          <w:lang w:val="ru-RU"/>
        </w:rPr>
      </w:pPr>
      <w:r>
        <w:rPr>
          <w:rFonts w:ascii="Calibri" w:hAnsi="Calibri" w:cstheme="minorHAnsi"/>
          <w:b/>
          <w:sz w:val="24"/>
          <w:lang w:val="ru-RU"/>
        </w:rPr>
        <w:t>Инструкция по подготовке заявки на электронный аукцион и участию в аукционе</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lang w:val="ru-RU"/>
        </w:rPr>
        <w:t>1.</w:t>
      </w:r>
      <w:r>
        <w:rPr>
          <w:rFonts w:ascii="Calibri" w:hAnsi="Calibri" w:cstheme="minorHAnsi"/>
          <w:lang w:val="ru-RU"/>
        </w:rPr>
        <w:tab/>
      </w:r>
      <w:r>
        <w:rPr>
          <w:rFonts w:ascii="Calibri" w:hAnsi="Calibri" w:cstheme="minorHAnsi"/>
          <w:sz w:val="20"/>
          <w:lang w:val="ru-RU"/>
        </w:rPr>
        <w:t>Общие положения</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2.</w:t>
      </w:r>
      <w:r>
        <w:rPr>
          <w:rFonts w:ascii="Calibri" w:hAnsi="Calibri" w:cstheme="minorHAnsi"/>
          <w:sz w:val="20"/>
          <w:lang w:val="ru-RU"/>
        </w:rPr>
        <w:tab/>
        <w:t>Заявка на процедуру</w:t>
      </w:r>
    </w:p>
    <w:p w:rsidR="006C39BF" w:rsidRDefault="006C39BF" w:rsidP="006C39BF">
      <w:pPr>
        <w:widowControl w:val="0"/>
        <w:tabs>
          <w:tab w:val="left" w:pos="1134"/>
        </w:tabs>
        <w:spacing w:line="240" w:lineRule="auto"/>
        <w:ind w:left="1134" w:hanging="567"/>
        <w:rPr>
          <w:rFonts w:ascii="Calibri" w:hAnsi="Calibri" w:cstheme="minorHAnsi"/>
          <w:sz w:val="20"/>
          <w:lang w:val="ru-RU"/>
        </w:rPr>
      </w:pPr>
      <w:r>
        <w:rPr>
          <w:rFonts w:ascii="Calibri" w:hAnsi="Calibri" w:cstheme="minorHAnsi"/>
          <w:sz w:val="20"/>
          <w:lang w:val="ru-RU"/>
        </w:rPr>
        <w:t>3.</w:t>
      </w:r>
      <w:r>
        <w:rPr>
          <w:rFonts w:ascii="Calibri" w:hAnsi="Calibri" w:cstheme="minorHAnsi"/>
          <w:sz w:val="20"/>
          <w:lang w:val="ru-RU"/>
        </w:rPr>
        <w:tab/>
        <w:t>Приложения № 1-5</w:t>
      </w:r>
    </w:p>
    <w:p w:rsidR="006C39BF" w:rsidRDefault="006C39BF" w:rsidP="006C39BF">
      <w:pPr>
        <w:spacing w:line="240" w:lineRule="auto"/>
        <w:rPr>
          <w:rFonts w:ascii="Calibri" w:hAnsi="Calibri" w:cstheme="minorHAnsi"/>
          <w:sz w:val="20"/>
          <w:lang w:val="ru-RU"/>
        </w:rPr>
      </w:pPr>
      <w:r>
        <w:rPr>
          <w:rFonts w:ascii="Calibri" w:hAnsi="Calibri" w:cstheme="minorHAnsi"/>
          <w:sz w:val="20"/>
          <w:lang w:val="ru-RU"/>
        </w:rPr>
        <w:br w:type="page"/>
      </w:r>
    </w:p>
    <w:p w:rsidR="006C39BF" w:rsidRDefault="006C39BF" w:rsidP="006C39BF">
      <w:pPr>
        <w:spacing w:line="240" w:lineRule="auto"/>
        <w:rPr>
          <w:rFonts w:ascii="Calibri" w:hAnsi="Calibri" w:cstheme="minorHAnsi"/>
          <w:spacing w:val="-6"/>
          <w:lang w:val="ru-RU"/>
        </w:rPr>
      </w:pPr>
      <w:r>
        <w:rPr>
          <w:rFonts w:ascii="Calibri" w:hAnsi="Calibri" w:cstheme="minorHAnsi"/>
          <w:spacing w:val="-6"/>
          <w:lang w:val="ru-RU"/>
        </w:rPr>
        <w:t xml:space="preserve">Настоящее Приглашение предоставляется в дополнение к объявлению об электронного аукциона, проводимом под кодом </w:t>
      </w:r>
      <w:r>
        <w:rPr>
          <w:rFonts w:ascii="Calibri" w:hAnsi="Calibri" w:cstheme="minorHAnsi"/>
          <w:lang w:val="af-ZA"/>
        </w:rPr>
        <w:t>ՀՀ ՖՆ-ԷԱՃԱՊՁԲ-22/13</w:t>
      </w:r>
      <w:r>
        <w:rPr>
          <w:rFonts w:ascii="Calibri" w:hAnsi="Calibri" w:cstheme="minorHAnsi"/>
          <w:spacing w:val="-6"/>
          <w:lang w:val="ru-RU"/>
        </w:rPr>
        <w:t xml:space="preserve"> (далее — процедура).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w:t>
      </w:r>
      <w:r>
        <w:rPr>
          <w:rFonts w:ascii="Calibri" w:hAnsi="Calibri" w:cstheme="minorHAnsi"/>
        </w:rPr>
        <w:t>N</w:t>
      </w:r>
      <w:r>
        <w:rPr>
          <w:rFonts w:ascii="Calibri" w:hAnsi="Calibri" w:cstheme="minorHAnsi"/>
          <w:lang w:val="ru-RU"/>
        </w:rPr>
        <w:t xml:space="preserve"> от</w:t>
      </w:r>
      <w:r>
        <w:rPr>
          <w:rFonts w:ascii="Calibri" w:hAnsi="Calibri" w:cstheme="minorHAnsi"/>
        </w:rPr>
        <w:t> </w:t>
      </w:r>
      <w:r>
        <w:rPr>
          <w:rFonts w:ascii="Calibri" w:hAnsi="Calibri" w:cstheme="minorHAnsi"/>
          <w:lang w:val="ru-RU"/>
        </w:rPr>
        <w:t>4</w:t>
      </w:r>
      <w:r>
        <w:rPr>
          <w:rFonts w:ascii="Calibri" w:hAnsi="Calibri" w:cstheme="minorHAnsi"/>
        </w:rPr>
        <w:t> </w:t>
      </w:r>
      <w:r>
        <w:rPr>
          <w:rFonts w:ascii="Calibri" w:hAnsi="Calibri" w:cstheme="minorHAnsi"/>
          <w:lang w:val="ru-RU"/>
        </w:rPr>
        <w:t>мая 2017 года (далее — Порядок), "Порядка осуществления электронног аукциона" (отныне порядок аукциона), утвержденного Постановлением Правительства Республики Армения № 534-</w:t>
      </w:r>
      <w:r>
        <w:rPr>
          <w:rFonts w:ascii="Calibri" w:hAnsi="Calibri" w:cstheme="minorHAnsi"/>
        </w:rPr>
        <w:t>N</w:t>
      </w:r>
      <w:r>
        <w:rPr>
          <w:rFonts w:ascii="Calibri" w:hAnsi="Calibri" w:cstheme="minorHAnsi"/>
          <w:lang w:val="ru-RU"/>
        </w:rPr>
        <w:t xml:space="preserve">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spacing w:val="-6"/>
          <w:lang w:val="ru-RU"/>
        </w:rPr>
        <w:t xml:space="preserve">Для регистрации в системе (далее система) в качестве участника лицо заходит на </w:t>
      </w:r>
      <w:r>
        <w:rPr>
          <w:rFonts w:ascii="Calibri" w:hAnsi="Calibri" w:cstheme="minorHAnsi"/>
          <w:iCs/>
          <w:lang w:eastAsia="ru-RU"/>
        </w:rPr>
        <w:t>eauction</w:t>
      </w:r>
      <w:r>
        <w:rPr>
          <w:rFonts w:ascii="Calibri" w:hAnsi="Calibri" w:cstheme="minorHAnsi"/>
          <w:iCs/>
          <w:lang w:val="ru-RU" w:eastAsia="ru-RU"/>
        </w:rPr>
        <w:t>.</w:t>
      </w:r>
      <w:r>
        <w:rPr>
          <w:rFonts w:ascii="Calibri" w:hAnsi="Calibri" w:cstheme="minorHAnsi"/>
          <w:iCs/>
          <w:lang w:eastAsia="ru-RU"/>
        </w:rPr>
        <w:t>armeps</w:t>
      </w:r>
      <w:r>
        <w:rPr>
          <w:rFonts w:ascii="Calibri" w:hAnsi="Calibri" w:cstheme="minorHAnsi"/>
          <w:iCs/>
          <w:lang w:val="ru-RU" w:eastAsia="ru-RU"/>
        </w:rPr>
        <w:t>.</w:t>
      </w:r>
      <w:r>
        <w:rPr>
          <w:rFonts w:ascii="Calibri" w:hAnsi="Calibri" w:cstheme="minorHAnsi"/>
          <w:iCs/>
          <w:lang w:eastAsia="ru-RU"/>
        </w:rPr>
        <w:t>am</w:t>
      </w:r>
      <w:r>
        <w:rPr>
          <w:rFonts w:ascii="Calibri" w:hAnsi="Calibri" w:cstheme="minorHAnsi"/>
          <w:spacing w:val="-6"/>
          <w:lang w:val="ru-RU"/>
        </w:rPr>
        <w:t xml:space="preserve">, </w:t>
      </w:r>
      <w:r>
        <w:rPr>
          <w:rFonts w:ascii="Calibri" w:hAnsi="Calibri" w:cstheme="minorHAnsi"/>
          <w:lang w:val="ru-RU"/>
        </w:rPr>
        <w:t xml:space="preserve">действующий по адресу </w:t>
      </w:r>
      <w:r>
        <w:rPr>
          <w:rFonts w:ascii="Calibri" w:hAnsi="Calibri" w:cstheme="minorHAnsi"/>
        </w:rPr>
        <w:t>www</w:t>
      </w:r>
      <w:r>
        <w:rPr>
          <w:rFonts w:ascii="Calibri" w:hAnsi="Calibri" w:cstheme="minorHAnsi"/>
          <w:lang w:val="ru-RU"/>
        </w:rPr>
        <w:t>.</w:t>
      </w:r>
      <w:r>
        <w:rPr>
          <w:rFonts w:ascii="Calibri" w:hAnsi="Calibri" w:cstheme="minorHAnsi"/>
        </w:rPr>
        <w:t>armeps</w:t>
      </w:r>
      <w:r>
        <w:rPr>
          <w:rFonts w:ascii="Calibri" w:hAnsi="Calibri" w:cstheme="minorHAnsi"/>
          <w:lang w:val="ru-RU"/>
        </w:rPr>
        <w:t>.</w:t>
      </w:r>
      <w:r>
        <w:rPr>
          <w:rFonts w:ascii="Calibri" w:hAnsi="Calibri" w:cstheme="minorHAnsi"/>
        </w:rPr>
        <w:t>am</w:t>
      </w:r>
      <w:r>
        <w:rPr>
          <w:rFonts w:ascii="Calibri" w:hAnsi="Calibri" w:cstheme="minorHAnsi"/>
          <w:lang w:val="ru-RU"/>
        </w:rPr>
        <w:t>,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6C39BF" w:rsidRDefault="006C39BF" w:rsidP="006C39BF">
      <w:pPr>
        <w:widowControl w:val="0"/>
        <w:spacing w:line="240" w:lineRule="auto"/>
        <w:ind w:firstLine="567"/>
        <w:rPr>
          <w:rFonts w:ascii="Calibri" w:hAnsi="Calibri" w:cstheme="minorHAnsi"/>
          <w:sz w:val="20"/>
          <w:szCs w:val="20"/>
          <w:lang w:val="ru-RU"/>
        </w:rPr>
      </w:pPr>
      <w:r>
        <w:rPr>
          <w:rFonts w:ascii="Calibri" w:hAnsi="Calibri" w:cstheme="minorHAnsi"/>
          <w:lang w:val="ru-RU"/>
        </w:rPr>
        <w:t>Адрес электронной почты секретаря оценочной комиссии "</w:t>
      </w:r>
      <w:r>
        <w:rPr>
          <w:rFonts w:ascii="Calibri" w:hAnsi="Calibri" w:cstheme="minorHAnsi"/>
          <w:lang w:val="af-ZA"/>
        </w:rPr>
        <w:t>lusine.sahakyan@minfin.am</w:t>
      </w:r>
      <w:r>
        <w:rPr>
          <w:rFonts w:ascii="Calibri" w:hAnsi="Calibri" w:cstheme="minorHAnsi"/>
          <w:lang w:val="ru-RU"/>
        </w:rPr>
        <w:t>".</w:t>
      </w:r>
    </w:p>
    <w:p w:rsidR="006C39BF" w:rsidRDefault="006C39BF" w:rsidP="006C39BF">
      <w:pPr>
        <w:rPr>
          <w:rFonts w:ascii="Calibri" w:hAnsi="Calibri" w:cstheme="minorHAnsi"/>
          <w:sz w:val="20"/>
          <w:szCs w:val="20"/>
          <w:lang w:val="ru-RU"/>
        </w:rPr>
      </w:pPr>
      <w:r>
        <w:rPr>
          <w:rFonts w:ascii="Calibri" w:hAnsi="Calibri" w:cstheme="minorHAnsi"/>
          <w:sz w:val="20"/>
          <w:szCs w:val="20"/>
          <w:lang w:val="ru-RU"/>
        </w:rPr>
        <w:br w:type="page"/>
      </w:r>
    </w:p>
    <w:p w:rsidR="006C39BF" w:rsidRDefault="006C39BF" w:rsidP="006C39BF">
      <w:pPr>
        <w:widowControl w:val="0"/>
        <w:jc w:val="center"/>
        <w:rPr>
          <w:rFonts w:ascii="Calibri" w:hAnsi="Calibri" w:cstheme="minorHAnsi"/>
          <w:lang w:val="ru-RU"/>
        </w:rPr>
      </w:pPr>
      <w:r>
        <w:rPr>
          <w:rFonts w:ascii="Calibri" w:hAnsi="Calibri" w:cstheme="minorHAnsi"/>
          <w:lang w:val="ru-RU"/>
        </w:rPr>
        <w:t xml:space="preserve">ЧАСТЬ </w:t>
      </w:r>
      <w:r>
        <w:rPr>
          <w:rFonts w:ascii="Calibri" w:hAnsi="Calibri" w:cstheme="minorHAnsi"/>
        </w:rPr>
        <w:t>I</w:t>
      </w:r>
    </w:p>
    <w:p w:rsidR="006C39BF" w:rsidRDefault="006C39BF" w:rsidP="006C39BF">
      <w:pPr>
        <w:pStyle w:val="Heading3"/>
        <w:keepNext w:val="0"/>
        <w:widowControl w:val="0"/>
        <w:spacing w:after="160" w:line="240" w:lineRule="auto"/>
        <w:rPr>
          <w:rFonts w:ascii="Calibri" w:hAnsi="Calibri" w:cstheme="minorHAnsi"/>
          <w:sz w:val="24"/>
          <w:szCs w:val="24"/>
          <w:lang w:val="ru-RU"/>
        </w:rPr>
      </w:pPr>
    </w:p>
    <w:p w:rsidR="006C39BF" w:rsidRDefault="006C39BF" w:rsidP="006C39BF">
      <w:pPr>
        <w:widowControl w:val="0"/>
        <w:jc w:val="center"/>
        <w:rPr>
          <w:rFonts w:ascii="Calibri" w:hAnsi="Calibri" w:cstheme="minorHAnsi"/>
          <w:b/>
          <w:lang w:val="ru-RU"/>
        </w:rPr>
      </w:pPr>
      <w:r>
        <w:rPr>
          <w:rFonts w:ascii="Calibri" w:hAnsi="Calibri" w:cstheme="minorHAnsi"/>
          <w:b/>
          <w:lang w:val="ru-RU"/>
        </w:rPr>
        <w:t>1. ХАРАКТЕРИСТИКА ПРЕДМЕТА ЗАКУПКИ</w:t>
      </w:r>
    </w:p>
    <w:p w:rsidR="006C39BF" w:rsidRDefault="006C39BF" w:rsidP="006C39BF">
      <w:pPr>
        <w:pStyle w:val="Heading3"/>
        <w:keepNext w:val="0"/>
        <w:widowControl w:val="0"/>
        <w:tabs>
          <w:tab w:val="left" w:pos="1134"/>
        </w:tabs>
        <w:spacing w:after="160" w:line="240" w:lineRule="auto"/>
        <w:ind w:left="1" w:firstLine="567"/>
        <w:rPr>
          <w:rFonts w:ascii="Calibri" w:hAnsi="Calibri" w:cstheme="minorHAnsi"/>
          <w:i/>
          <w:color w:val="000000" w:themeColor="text1"/>
          <w:lang w:val="ru-RU"/>
        </w:rPr>
      </w:pPr>
      <w:r>
        <w:rPr>
          <w:rFonts w:ascii="Calibri" w:hAnsi="Calibri" w:cstheme="minorHAnsi"/>
          <w:i/>
          <w:color w:val="000000" w:themeColor="text1"/>
          <w:lang w:val="ru-RU"/>
        </w:rPr>
        <w:t>1.1.</w:t>
      </w:r>
      <w:r>
        <w:rPr>
          <w:rFonts w:ascii="Calibri" w:hAnsi="Calibri" w:cstheme="minorHAnsi"/>
          <w:i/>
          <w:color w:val="000000" w:themeColor="text1"/>
          <w:lang w:val="ru-RU"/>
        </w:rPr>
        <w:tab/>
        <w:t>Предметом закупки является приобретение "</w:t>
      </w:r>
      <w:r>
        <w:rPr>
          <w:rFonts w:ascii="Calibri" w:hAnsi="Calibri" w:cstheme="minorHAnsi"/>
          <w:color w:val="auto"/>
          <w:lang w:val="af-ZA"/>
        </w:rPr>
        <w:t>на приобретение канцелярских товаров</w:t>
      </w:r>
      <w:r>
        <w:rPr>
          <w:rFonts w:ascii="Calibri" w:hAnsi="Calibri" w:cstheme="minorHAnsi"/>
          <w:i/>
          <w:color w:val="000000" w:themeColor="text1"/>
          <w:lang w:val="ru-RU"/>
        </w:rPr>
        <w:t>" (далее — также товар) для нужд "</w:t>
      </w:r>
      <w:r>
        <w:rPr>
          <w:rFonts w:ascii="Calibri" w:hAnsi="Calibri" w:cstheme="minorHAnsi"/>
          <w:color w:val="auto"/>
          <w:lang w:val="af-ZA"/>
        </w:rPr>
        <w:t>14</w:t>
      </w:r>
      <w:r>
        <w:rPr>
          <w:rFonts w:ascii="Calibri" w:hAnsi="Calibri" w:cstheme="minorHAnsi"/>
          <w:i/>
          <w:color w:val="000000" w:themeColor="text1"/>
          <w:lang w:val="ru-RU"/>
        </w:rPr>
        <w:t>", которые сгруппированы в лоты "Количество лотов":</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9"/>
        <w:gridCol w:w="3210"/>
        <w:gridCol w:w="3210"/>
      </w:tblGrid>
      <w:tr w:rsidR="003B2E5D" w:rsidRPr="00131E9C" w:rsidTr="00572007">
        <w:trPr>
          <w:trHeight w:val="354"/>
        </w:trPr>
        <w:tc>
          <w:tcPr>
            <w:tcW w:w="1441" w:type="dxa"/>
            <w:vAlign w:val="center"/>
          </w:tcPr>
          <w:p w:rsidR="003B2E5D" w:rsidRPr="00131E9C" w:rsidRDefault="006C39BF" w:rsidP="00572007">
            <w:pPr>
              <w:widowControl w:val="0"/>
              <w:spacing w:after="160" w:line="240" w:lineRule="auto"/>
              <w:jc w:val="center"/>
              <w:rPr>
                <w:rFonts w:ascii="GHEA Grapalat" w:hAnsi="GHEA Grapalat"/>
                <w:b/>
                <w:bCs/>
                <w:i/>
                <w:iCs/>
                <w:sz w:val="14"/>
                <w:szCs w:val="14"/>
              </w:rPr>
            </w:pPr>
            <w:r>
              <w:rPr>
                <w:rFonts w:ascii="Calibri" w:hAnsi="Calibri" w:cstheme="minorHAnsi"/>
                <w:color w:val="000000" w:themeColor="text1"/>
                <w:sz w:val="20"/>
                <w:szCs w:val="20"/>
                <w:lang w:val="af-ZA"/>
              </w:rPr>
              <w:t xml:space="preserve"> </w:t>
            </w:r>
            <w:r w:rsidR="0005039D" w:rsidRPr="00131E9C">
              <w:rPr>
                <w:rFonts w:ascii="GHEA Grapalat" w:hAnsi="GHEA Grapalat"/>
                <w:b/>
                <w:bCs/>
                <w:i/>
                <w:iCs/>
                <w:sz w:val="14"/>
                <w:szCs w:val="14"/>
              </w:rPr>
              <w:t>Номера лотов</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Цена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лота</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Калькулятор</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Бумага формата А4</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72000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Ручка шариковая</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330000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Папка скоросшиватель, картонная</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6250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Маркеры</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39000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Степлер для 20-50 листов</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400000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Конверт формата A5</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170000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Конверт формата A4</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4500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Линейка пластиковая</w:t>
            </w:r>
          </w:p>
        </w:tc>
      </w:tr>
    </w:tbl>
    <w:p w:rsidR="006C39BF" w:rsidRPr="00150DA4" w:rsidRDefault="006C39BF" w:rsidP="006C39BF">
      <w:pPr>
        <w:pStyle w:val="BodyTextIndent2"/>
        <w:widowControl w:val="0"/>
        <w:spacing w:after="160" w:line="240" w:lineRule="auto"/>
        <w:ind w:firstLine="567"/>
        <w:rPr>
          <w:rFonts w:ascii="Calibri" w:hAnsi="Calibri" w:cstheme="minorHAnsi"/>
          <w:color w:val="000000" w:themeColor="text1"/>
          <w:sz w:val="20"/>
          <w:szCs w:val="20"/>
          <w:lang w:val="ru-RU"/>
        </w:rPr>
      </w:pPr>
    </w:p>
    <w:p w:rsidR="006C39BF" w:rsidRDefault="006C39BF" w:rsidP="006C39BF">
      <w:pPr>
        <w:pStyle w:val="BodyTextIndent2"/>
        <w:widowControl w:val="0"/>
        <w:spacing w:after="160" w:line="240" w:lineRule="auto"/>
        <w:ind w:firstLine="567"/>
        <w:rPr>
          <w:rFonts w:ascii="Calibri" w:hAnsi="Calibri" w:cstheme="minorHAnsi"/>
          <w:color w:val="000000" w:themeColor="text1"/>
          <w:sz w:val="20"/>
          <w:szCs w:val="24"/>
          <w:lang w:val="ru-RU"/>
        </w:rPr>
      </w:pPr>
      <w:r>
        <w:rPr>
          <w:rFonts w:ascii="Calibri" w:hAnsi="Calibri"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6C39BF" w:rsidRDefault="006C39BF" w:rsidP="006C39BF">
      <w:pPr>
        <w:pStyle w:val="BodyTextIndent2"/>
        <w:widowControl w:val="0"/>
        <w:spacing w:after="160" w:line="240" w:lineRule="auto"/>
        <w:ind w:firstLine="567"/>
        <w:rPr>
          <w:rFonts w:ascii="Calibri" w:hAnsi="Calibri" w:cstheme="minorHAnsi"/>
          <w:color w:val="000000" w:themeColor="text1"/>
          <w:sz w:val="20"/>
          <w:szCs w:val="24"/>
        </w:rPr>
      </w:pPr>
    </w:p>
    <w:p w:rsidR="006C39BF" w:rsidRPr="00150DA4" w:rsidRDefault="006C39BF" w:rsidP="00FB37F2">
      <w:pPr>
        <w:pStyle w:val="BodyTextIndent2"/>
        <w:widowControl w:val="0"/>
        <w:spacing w:after="160" w:line="240" w:lineRule="auto"/>
        <w:ind w:firstLine="567"/>
        <w:rPr>
          <w:rFonts w:ascii="Calibri" w:hAnsi="Calibri" w:cstheme="minorHAnsi"/>
          <w:color w:val="000000" w:themeColor="text1"/>
          <w:sz w:val="20"/>
          <w:szCs w:val="24"/>
        </w:rPr>
      </w:pPr>
      <w:r>
        <w:rPr>
          <w:rFonts w:ascii="Calibri" w:hAnsi="Calibri" w:cstheme="minorHAnsi"/>
          <w:color w:val="000000" w:themeColor="text1"/>
          <w:sz w:val="20"/>
          <w:szCs w:val="24"/>
          <w:lang w:val="af-ZA"/>
        </w:rPr>
        <w:t xml:space="preserve"> </w:t>
      </w:r>
    </w:p>
    <w:p w:rsidR="006C39BF" w:rsidRDefault="006C39BF" w:rsidP="006C39BF">
      <w:pPr>
        <w:pStyle w:val="BodyTextIndent2"/>
        <w:widowControl w:val="0"/>
        <w:spacing w:after="160" w:line="240" w:lineRule="auto"/>
        <w:ind w:firstLine="567"/>
        <w:jc w:val="center"/>
        <w:rPr>
          <w:rFonts w:ascii="Calibri" w:hAnsi="Calibri" w:cstheme="minorHAnsi"/>
          <w:b/>
          <w:color w:val="000000" w:themeColor="text1"/>
          <w:sz w:val="20"/>
          <w:szCs w:val="24"/>
          <w:lang w:val="ru-RU"/>
        </w:rPr>
      </w:pPr>
      <w:r>
        <w:rPr>
          <w:rFonts w:ascii="Calibri" w:hAnsi="Calibri"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2.1.</w:t>
      </w:r>
      <w:r>
        <w:rPr>
          <w:rFonts w:ascii="Calibri" w:hAnsi="Calibri" w:cstheme="minorHAnsi"/>
          <w:lang w:val="ru-RU"/>
        </w:rPr>
        <w:tab/>
        <w:t>В настоящей процедуре не имеют права участвовать лица: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 xml:space="preserve">которые на день подачи заявки в судебном порядке признаны банкротом; </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w:t>
      </w:r>
      <w:r>
        <w:rPr>
          <w:rFonts w:ascii="Calibri" w:hAnsi="Calibri" w:cstheme="minorHAnsi"/>
          <w:lang w:val="ru-RU"/>
        </w:rPr>
        <w:tab/>
        <w:t xml:space="preserve">которые или представитель исполнительного органа которых в течение </w:t>
      </w:r>
      <w:r w:rsidR="0081313D" w:rsidRPr="0081313D">
        <w:rPr>
          <w:rFonts w:ascii="Calibri" w:hAnsi="Calibri" w:cstheme="minorHAnsi"/>
          <w:lang w:val="ru-RU"/>
        </w:rPr>
        <w:t>пяти</w:t>
      </w:r>
      <w:r>
        <w:rPr>
          <w:rFonts w:ascii="Calibri" w:hAnsi="Calibri" w:cstheme="minorHAnsi"/>
          <w:lang w:val="ru-RU"/>
        </w:rPr>
        <w:t xml:space="preserve"> лет, предшествующих дню подачи заявки, были осуждены за</w:t>
      </w:r>
      <w:r>
        <w:rPr>
          <w:rFonts w:ascii="Calibri" w:hAnsi="Calibri" w:cstheme="minorHAnsi"/>
        </w:rPr>
        <w:t> </w:t>
      </w:r>
      <w:r>
        <w:rPr>
          <w:rFonts w:ascii="Calibri" w:hAnsi="Calibri" w:cstheme="minorHAnsi"/>
          <w:lang w:val="ru-RU"/>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alibri" w:hAnsi="Calibri" w:cstheme="minorHAnsi"/>
        </w:rPr>
        <w:t> </w:t>
      </w:r>
      <w:r>
        <w:rPr>
          <w:rFonts w:ascii="Calibri" w:hAnsi="Calibri"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4)</w:t>
      </w:r>
      <w:r>
        <w:rPr>
          <w:rFonts w:ascii="Calibri" w:hAnsi="Calibri" w:cstheme="minorHAnsi"/>
          <w:lang w:val="ru-RU"/>
        </w:rPr>
        <w:tab/>
      </w:r>
      <w:r w:rsidR="0081313D" w:rsidRPr="0081313D">
        <w:rPr>
          <w:rFonts w:ascii="Calibri" w:hAnsi="Calibri" w:cstheme="minorHAnsi"/>
          <w:lang w:val="ru-RU"/>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5)</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alibri" w:hAnsi="Calibri" w:cstheme="minorHAnsi"/>
        </w:rPr>
        <w:t> </w:t>
      </w:r>
      <w:r>
        <w:rPr>
          <w:rFonts w:ascii="Calibri" w:hAnsi="Calibri" w:cstheme="minorHAnsi"/>
          <w:lang w:val="ru-RU"/>
        </w:rPr>
        <w:t xml:space="preserve">закупках; </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6)</w:t>
      </w:r>
      <w:r>
        <w:rPr>
          <w:rFonts w:ascii="Calibri" w:hAnsi="Calibri"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Участник включается в список участников, не имеющих права на участие в процессе закупок (далее также список), если:</w:t>
      </w:r>
    </w:p>
    <w:p w:rsidR="0081313D" w:rsidRP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w:t>
      </w:r>
      <w:r w:rsidRPr="0081313D">
        <w:rPr>
          <w:rFonts w:ascii="Calibri" w:hAnsi="Calibri" w:cstheme="minorHAnsi"/>
          <w:lang w:val="ru-RU"/>
        </w:rPr>
        <w:tab/>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81313D" w:rsidRDefault="0081313D" w:rsidP="0081313D">
      <w:pPr>
        <w:widowControl w:val="0"/>
        <w:tabs>
          <w:tab w:val="left" w:pos="1134"/>
        </w:tabs>
        <w:ind w:firstLine="567"/>
        <w:rPr>
          <w:rFonts w:ascii="Calibri" w:hAnsi="Calibri" w:cstheme="minorHAnsi"/>
          <w:lang w:val="ru-RU"/>
        </w:rPr>
      </w:pPr>
      <w:r w:rsidRPr="0081313D">
        <w:rPr>
          <w:rFonts w:ascii="Calibri" w:hAnsi="Calibri" w:cstheme="minorHAnsi"/>
          <w:lang w:val="ru-RU"/>
        </w:rPr>
        <w:t>•</w:t>
      </w:r>
      <w:r w:rsidRPr="0081313D">
        <w:rPr>
          <w:rFonts w:ascii="Calibri" w:hAnsi="Calibri" w:cstheme="minorHAnsi"/>
          <w:lang w:val="ru-RU"/>
        </w:rPr>
        <w:tab/>
        <w:t>в качестве отобранного участника отказался или лишился  права заключения договора.</w:t>
      </w:r>
    </w:p>
    <w:p w:rsidR="006C39BF" w:rsidRDefault="00A55DCC" w:rsidP="0081313D">
      <w:pPr>
        <w:widowControl w:val="0"/>
        <w:tabs>
          <w:tab w:val="left" w:pos="1134"/>
        </w:tabs>
        <w:ind w:firstLine="567"/>
        <w:rPr>
          <w:rFonts w:ascii="Calibri" w:hAnsi="Calibri" w:cstheme="minorHAnsi"/>
          <w:lang w:val="ru-RU"/>
        </w:rPr>
      </w:pPr>
      <w:r w:rsidRPr="00A55DCC">
        <w:rPr>
          <w:rFonts w:ascii="Calibri" w:hAnsi="Calibri" w:cstheme="minorHAnsi"/>
          <w:lang w:val="ru-RU"/>
        </w:rPr>
        <w:t>2.2.</w:t>
      </w:r>
      <w:r w:rsidRPr="00A55DCC">
        <w:rPr>
          <w:rFonts w:ascii="Calibri" w:hAnsi="Calibri"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w:t>
      </w:r>
      <w:r w:rsidR="006C39BF">
        <w:rPr>
          <w:rFonts w:ascii="Calibri" w:hAnsi="Calibri" w:cstheme="minorHAnsi"/>
          <w:lang w:val="ru-RU"/>
        </w:rPr>
        <w:t xml:space="preserve">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2.3.</w:t>
      </w:r>
      <w:r>
        <w:rPr>
          <w:rFonts w:ascii="Calibri" w:hAnsi="Calibri"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sz w:val="22"/>
          <w:szCs w:val="22"/>
        </w:rPr>
        <w:t>По смыслу пункта 119 Порядка: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а. участником, распоряжающимся более чем десятью процентами акций данного юридического лица;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sz w:val="22"/>
          <w:szCs w:val="22"/>
        </w:rPr>
        <w:t>3) участники, не имеющие статуса физического лица, считаются взаимосвязанными, если:</w:t>
      </w:r>
    </w:p>
    <w:p w:rsidR="006C39BF" w:rsidRDefault="006C39BF" w:rsidP="006C39BF">
      <w:pPr>
        <w:pStyle w:val="NormalWeb"/>
        <w:widowControl w:val="0"/>
        <w:tabs>
          <w:tab w:val="left" w:pos="1134"/>
        </w:tabs>
        <w:spacing w:before="0" w:beforeAutospacing="0" w:after="160" w:afterAutospacing="0"/>
        <w:ind w:firstLine="567"/>
        <w:jc w:val="both"/>
        <w:rPr>
          <w:rFonts w:ascii="Calibri" w:hAnsi="Calibri" w:cstheme="minorHAnsi"/>
          <w:color w:val="000000"/>
          <w:sz w:val="22"/>
          <w:szCs w:val="22"/>
        </w:rPr>
      </w:pPr>
      <w:r>
        <w:rPr>
          <w:rFonts w:ascii="Calibri" w:hAnsi="Calibri" w:cstheme="minorHAnsi"/>
          <w:color w:val="000000"/>
          <w:sz w:val="22"/>
          <w:szCs w:val="22"/>
        </w:rPr>
        <w:t>а.</w:t>
      </w:r>
      <w:r>
        <w:rPr>
          <w:rFonts w:ascii="Calibri" w:hAnsi="Calibr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alibri" w:hAnsi="Calibri" w:cstheme="minorHAnsi"/>
          <w:color w:val="000000"/>
          <w:sz w:val="22"/>
          <w:szCs w:val="22"/>
          <w:lang w:val="en-US"/>
        </w:rPr>
        <w:t> </w:t>
      </w:r>
      <w:r>
        <w:rPr>
          <w:rFonts w:ascii="Calibri" w:hAnsi="Calibri" w:cstheme="minorHAnsi"/>
          <w:color w:val="000000"/>
          <w:sz w:val="22"/>
          <w:szCs w:val="22"/>
        </w:rPr>
        <w:t>лица;</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б.</w:t>
      </w:r>
      <w:r>
        <w:rPr>
          <w:rFonts w:ascii="Calibri" w:hAnsi="Calibr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sz w:val="22"/>
          <w:szCs w:val="22"/>
        </w:rPr>
      </w:pPr>
      <w:r>
        <w:rPr>
          <w:rFonts w:ascii="Calibri" w:hAnsi="Calibri" w:cstheme="minorHAnsi"/>
          <w:color w:val="000000"/>
          <w:sz w:val="22"/>
          <w:szCs w:val="22"/>
        </w:rPr>
        <w:t>в.</w:t>
      </w:r>
      <w:r>
        <w:rPr>
          <w:rFonts w:ascii="Calibri" w:hAnsi="Calibri" w:cstheme="minorHAnsi"/>
          <w:color w:val="000000"/>
          <w:sz w:val="22"/>
          <w:szCs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6C39BF" w:rsidRDefault="006C39BF" w:rsidP="006C39BF">
      <w:pPr>
        <w:pStyle w:val="NormalWeb"/>
        <w:widowControl w:val="0"/>
        <w:tabs>
          <w:tab w:val="left" w:pos="1134"/>
        </w:tabs>
        <w:spacing w:before="0" w:beforeAutospacing="0" w:after="0" w:afterAutospacing="0"/>
        <w:ind w:firstLine="567"/>
        <w:jc w:val="both"/>
        <w:rPr>
          <w:rFonts w:ascii="Calibri" w:hAnsi="Calibri" w:cstheme="minorHAnsi"/>
          <w:color w:val="000000"/>
          <w:sz w:val="22"/>
          <w:szCs w:val="22"/>
        </w:rPr>
      </w:pPr>
      <w:r>
        <w:rPr>
          <w:rFonts w:ascii="Calibri" w:hAnsi="Calibri" w:cstheme="minorHAnsi"/>
          <w:color w:val="000000"/>
          <w:sz w:val="22"/>
          <w:szCs w:val="22"/>
        </w:rPr>
        <w:t>г.</w:t>
      </w:r>
      <w:r>
        <w:rPr>
          <w:rFonts w:ascii="Calibri" w:hAnsi="Calibri" w:cstheme="minorHAnsi"/>
          <w:color w:val="000000"/>
          <w:sz w:val="22"/>
          <w:szCs w:val="22"/>
        </w:rPr>
        <w:tab/>
        <w:t>они действовали или действуют согласованно, исходя из общих экономических интересов.</w:t>
      </w:r>
    </w:p>
    <w:p w:rsidR="006C39BF" w:rsidRDefault="006C39BF" w:rsidP="006C39BF">
      <w:pPr>
        <w:widowControl w:val="0"/>
        <w:tabs>
          <w:tab w:val="left" w:pos="1134"/>
        </w:tabs>
        <w:ind w:firstLine="567"/>
        <w:rPr>
          <w:rFonts w:ascii="Calibri" w:hAnsi="Calibri" w:cstheme="minorHAnsi"/>
          <w:color w:val="000000"/>
          <w:lang w:val="ru-RU"/>
        </w:rPr>
      </w:pPr>
      <w:r>
        <w:rPr>
          <w:rFonts w:ascii="Calibri" w:hAnsi="Calibri"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6C39BF" w:rsidRDefault="002C24E8" w:rsidP="002C24E8">
      <w:pPr>
        <w:widowControl w:val="0"/>
        <w:tabs>
          <w:tab w:val="left" w:pos="1134"/>
        </w:tabs>
        <w:spacing w:line="276" w:lineRule="auto"/>
        <w:ind w:firstLine="567"/>
        <w:rPr>
          <w:rFonts w:ascii="Calibri" w:hAnsi="Calibri"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t xml:space="preserve">Участник,в случае признания отобранным участником, в сроки и порядке, установленными статьей 35 Закона, представляет обеспечение квалификации в размере </w:t>
      </w:r>
      <w:r w:rsidR="007673C8" w:rsidRPr="007673C8">
        <w:rPr>
          <w:rFonts w:ascii="Calibri" w:hAnsi="Calibri" w:cstheme="minorHAnsi"/>
          <w:lang w:val="af-ZA"/>
        </w:rPr>
        <w:t>15</w:t>
      </w:r>
      <w:r w:rsidRPr="002C24E8">
        <w:rPr>
          <w:rFonts w:ascii="Calibri" w:eastAsia="Times New Roman" w:hAnsi="Calibri" w:cstheme="minorHAnsi"/>
          <w:lang w:val="ru-RU" w:eastAsia="ru-RU" w:bidi="ru-RU"/>
        </w:rPr>
        <w:t xml:space="preserve"> процентов</w:t>
      </w:r>
      <w:r w:rsidR="00562725" w:rsidRPr="00150DA4">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6C39BF" w:rsidRDefault="006C39BF" w:rsidP="006C39BF">
      <w:pPr>
        <w:pStyle w:val="norm"/>
        <w:widowControl w:val="0"/>
        <w:tabs>
          <w:tab w:val="left" w:pos="1134"/>
        </w:tabs>
        <w:spacing w:line="240" w:lineRule="auto"/>
        <w:ind w:firstLine="567"/>
        <w:rPr>
          <w:rFonts w:ascii="Calibri" w:hAnsi="Calibri" w:cstheme="minorHAnsi"/>
          <w:szCs w:val="22"/>
        </w:rPr>
      </w:pPr>
      <w:r>
        <w:rPr>
          <w:rFonts w:ascii="Calibri" w:hAnsi="Calibri" w:cstheme="minorHAnsi"/>
          <w:szCs w:val="22"/>
        </w:rPr>
        <w:t>2.5.</w:t>
      </w:r>
      <w:r>
        <w:rPr>
          <w:rFonts w:ascii="Calibri" w:hAnsi="Calibr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6C39BF" w:rsidRDefault="006C39BF" w:rsidP="006C39BF">
      <w:pPr>
        <w:pStyle w:val="BodyTextIndent2"/>
        <w:widowControl w:val="0"/>
        <w:tabs>
          <w:tab w:val="left" w:pos="1134"/>
        </w:tabs>
        <w:spacing w:after="160" w:line="240" w:lineRule="auto"/>
        <w:ind w:firstLine="567"/>
        <w:rPr>
          <w:rFonts w:ascii="Calibri" w:hAnsi="Calibri" w:cstheme="minorHAnsi"/>
          <w:lang w:val="ru-RU"/>
        </w:rPr>
      </w:pPr>
      <w:r>
        <w:rPr>
          <w:rFonts w:ascii="Calibri" w:hAnsi="Calibri" w:cstheme="minorHAnsi"/>
          <w:lang w:val="ru-RU"/>
        </w:rPr>
        <w:t xml:space="preserve">2.6. Участники могут участвовать в настоящей процедуре в порядке совместной деятельности (консорциумом). </w:t>
      </w:r>
    </w:p>
    <w:p w:rsidR="006C39BF" w:rsidRDefault="006C39BF" w:rsidP="006C39BF">
      <w:pPr>
        <w:pStyle w:val="BodyTextIndent2"/>
        <w:widowControl w:val="0"/>
        <w:spacing w:after="0" w:line="240" w:lineRule="auto"/>
        <w:rPr>
          <w:rFonts w:ascii="Calibri" w:hAnsi="Calibri" w:cstheme="minorHAnsi"/>
          <w:lang w:val="ru-RU"/>
        </w:rPr>
      </w:pPr>
      <w:r>
        <w:rPr>
          <w:rFonts w:ascii="Calibri" w:hAnsi="Calibri" w:cstheme="minorHAnsi"/>
          <w:lang w:val="ru-RU"/>
        </w:rPr>
        <w:t>В подобном случае:</w:t>
      </w:r>
    </w:p>
    <w:p w:rsidR="006C39BF" w:rsidRDefault="006C39BF" w:rsidP="006C39BF">
      <w:pPr>
        <w:pStyle w:val="BodyTextIndent2"/>
        <w:widowControl w:val="0"/>
        <w:tabs>
          <w:tab w:val="left" w:pos="1134"/>
        </w:tabs>
        <w:spacing w:after="0" w:line="240" w:lineRule="auto"/>
        <w:ind w:firstLine="567"/>
        <w:rPr>
          <w:rFonts w:ascii="Calibri" w:hAnsi="Calibri" w:cstheme="minorHAnsi"/>
          <w:lang w:val="ru-RU"/>
        </w:rPr>
      </w:pPr>
      <w:r>
        <w:rPr>
          <w:rFonts w:ascii="Calibri" w:hAnsi="Calibri" w:cstheme="minorHAnsi"/>
          <w:lang w:val="ru-RU"/>
        </w:rPr>
        <w:t>1)</w:t>
      </w:r>
      <w:r>
        <w:rPr>
          <w:rFonts w:ascii="Calibri" w:hAnsi="Calibri" w:cstheme="minorHAnsi"/>
          <w:lang w:val="ru-RU"/>
        </w:rPr>
        <w:tab/>
        <w:t>ни одна из сторон договора о совместной деятельности не может подать отдельную заявку на одну и ту же процедуру (на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6C39BF" w:rsidRDefault="000D1E51" w:rsidP="006C39BF">
      <w:pPr>
        <w:pStyle w:val="BodyTextIndent2"/>
        <w:widowControl w:val="0"/>
        <w:tabs>
          <w:tab w:val="left" w:pos="1134"/>
        </w:tabs>
        <w:spacing w:after="160" w:line="240" w:lineRule="auto"/>
        <w:ind w:firstLine="567"/>
        <w:rPr>
          <w:rFonts w:ascii="Calibri" w:hAnsi="Calibri" w:cstheme="minorHAnsi"/>
          <w:lang w:val="ru-RU"/>
        </w:rPr>
      </w:pPr>
      <w:r w:rsidRPr="000D1E51">
        <w:rPr>
          <w:rFonts w:ascii="Calibri" w:hAnsi="Calibri" w:cstheme="minorHAnsi"/>
          <w:lang w:val="ru-RU"/>
        </w:rPr>
        <w:t>2)</w:t>
      </w:r>
      <w:r w:rsidRPr="000D1E51">
        <w:rPr>
          <w:rFonts w:ascii="Calibri" w:hAnsi="Calibri"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6C39BF" w:rsidRDefault="006C39BF" w:rsidP="006C39BF">
      <w:pPr>
        <w:widowControl w:val="0"/>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br w:type="page"/>
        <w:t xml:space="preserve">3. РАЗЪЯСНЕНИЕ ПРИГЛАШЕНИЯ </w:t>
      </w:r>
      <w:r>
        <w:rPr>
          <w:rFonts w:ascii="Calibri" w:hAnsi="Calibri" w:cstheme="minorHAnsi"/>
          <w:b/>
          <w:lang w:val="ru-RU"/>
        </w:rPr>
        <w:br/>
        <w:t>И ПОРЯДОК ВНЕСЕНИЯ ИЗМЕНЕНИЯ В ПРИГЛАШЕНИЕ</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6C39BF" w:rsidRDefault="006C39BF" w:rsidP="006C39BF">
      <w:pPr>
        <w:widowControl w:val="0"/>
        <w:ind w:firstLine="567"/>
        <w:rPr>
          <w:rFonts w:ascii="Calibri" w:hAnsi="Calibri" w:cstheme="minorHAnsi"/>
          <w:lang w:val="ru-RU"/>
        </w:rPr>
      </w:pPr>
      <w:r>
        <w:rPr>
          <w:rFonts w:ascii="Calibri" w:hAnsi="Calibri" w:cstheme="minorHAnsi"/>
          <w:lang w:val="ru-RU"/>
        </w:rPr>
        <w:t xml:space="preserve">Участник имеет право посредством системы требовать от комиссии разъяснения приглашения как минимум за </w:t>
      </w:r>
      <w:r w:rsidR="0081313D" w:rsidRPr="0081313D">
        <w:rPr>
          <w:rFonts w:ascii="Calibri" w:hAnsi="Calibri" w:cstheme="minorHAnsi"/>
          <w:lang w:val="ru-RU"/>
        </w:rPr>
        <w:t>пять календарных дней</w:t>
      </w:r>
      <w:r w:rsidRPr="0081313D">
        <w:rPr>
          <w:rFonts w:ascii="Calibri" w:hAnsi="Calibri" w:cstheme="minorHAnsi"/>
          <w:lang w:val="ru-RU"/>
        </w:rPr>
        <w:t xml:space="preserve"> </w:t>
      </w:r>
      <w:r>
        <w:rPr>
          <w:rFonts w:ascii="Calibri" w:hAnsi="Calibri" w:cstheme="minorHAnsi"/>
          <w:lang w:val="ru-RU"/>
        </w:rPr>
        <w:t>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6C39BF" w:rsidRDefault="006C39BF" w:rsidP="006C39BF">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6C39BF" w:rsidRDefault="00F609D8" w:rsidP="006C39BF">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в посредством системы уведомляется об основаниях непредоставления разъяснения в течение двух календарных дней, следующих за днем получения запроса.</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r>
        <w:rPr>
          <w:rFonts w:ascii="Calibri" w:hAnsi="Calibri" w:cstheme="minorHAnsi"/>
          <w:lang w:val="ru-RU"/>
        </w:rPr>
        <w:t>ое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6C39BF" w:rsidRDefault="006C39BF" w:rsidP="006C39BF">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4. ПОРЯДОК ПОДАЧИ ЗАЯВКИ</w:t>
      </w:r>
    </w:p>
    <w:p w:rsidR="006C39BF" w:rsidRDefault="006C39B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14606F" w:rsidRPr="0014606F" w:rsidRDefault="0014606F" w:rsidP="0014606F">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6C39BF" w:rsidRDefault="0014606F" w:rsidP="0014606F">
      <w:pPr>
        <w:pStyle w:val="BodyTextIndent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6C39BF" w:rsidRDefault="006C39BF" w:rsidP="0014606F">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15:00</w:t>
      </w:r>
      <w:r>
        <w:rPr>
          <w:rFonts w:ascii="Calibri" w:hAnsi="Calibri" w:cstheme="minorHAnsi"/>
          <w:lang w:val="ru-RU"/>
        </w:rPr>
        <w:t>" часов "</w:t>
      </w:r>
      <w:r>
        <w:rPr>
          <w:rFonts w:ascii="Calibri" w:hAnsi="Calibri" w:cstheme="minorHAnsi"/>
          <w:lang w:val="af-ZA"/>
        </w:rPr>
        <w:t>10</w:t>
      </w:r>
      <w:r>
        <w:rPr>
          <w:rFonts w:ascii="Calibri" w:hAnsi="Calibri" w:cstheme="minorHAnsi"/>
          <w:lang w:val="ru-RU"/>
        </w:rPr>
        <w:t>"-го дня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6C39BF" w:rsidRDefault="006C39BF" w:rsidP="0014606F">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6C39BF" w:rsidRDefault="006C39BF" w:rsidP="0014606F">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6C39BF" w:rsidRDefault="00F86842" w:rsidP="0014606F">
      <w:pPr>
        <w:spacing w:line="240" w:lineRule="auto"/>
        <w:rPr>
          <w:rFonts w:ascii="Calibri" w:hAnsi="Calibri" w:cstheme="minorHAnsi"/>
          <w:lang w:val="ru-RU"/>
        </w:rPr>
      </w:pPr>
      <w:r w:rsidRPr="00374913">
        <w:rPr>
          <w:rFonts w:cstheme="minorHAnsi"/>
          <w:color w:val="000000" w:themeColor="text1"/>
          <w:lang w:val="ru-RU"/>
        </w:rPr>
        <w:t xml:space="preserve">  б) </w:t>
      </w:r>
      <w:r w:rsidRPr="00374913">
        <w:rPr>
          <w:rFonts w:cstheme="minorHAnsi"/>
          <w:lang w:val="ru-RU"/>
        </w:rPr>
        <w:t>в случае признания отобранным участником</w:t>
      </w:r>
      <w:r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Pr="00374913">
        <w:rPr>
          <w:rFonts w:cstheme="minorHAnsi"/>
          <w:lang w:val="ru-RU"/>
        </w:rPr>
        <w:t xml:space="preserve"> или о наличии рейтинга кредитоспособности, установленного настоящим приглашением</w:t>
      </w:r>
      <w:r w:rsidR="00307282" w:rsidRPr="00307282">
        <w:rPr>
          <w:rFonts w:ascii="Calibri" w:hAnsi="Calibri" w:cstheme="minorHAnsi"/>
          <w:lang w:val="ru-RU"/>
        </w:rPr>
        <w:t>;</w:t>
      </w:r>
    </w:p>
    <w:p w:rsidR="0081313D" w:rsidRDefault="0081313D" w:rsidP="0014606F">
      <w:pPr>
        <w:spacing w:line="240" w:lineRule="auto"/>
        <w:rPr>
          <w:rFonts w:ascii="Calibri" w:hAnsi="Calibri" w:cstheme="minorHAnsi"/>
          <w:lang w:val="ru-RU"/>
        </w:rPr>
      </w:pPr>
      <w:r w:rsidRPr="0081313D">
        <w:rPr>
          <w:rFonts w:ascii="Calibri" w:hAnsi="Calibri" w:cstheme="minorHAnsi"/>
          <w:lang w:val="ru-RU"/>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rsidR="006C39BF" w:rsidRDefault="006C39BF" w:rsidP="0014606F">
      <w:pPr>
        <w:spacing w:line="240" w:lineRule="auto"/>
        <w:rPr>
          <w:rFonts w:ascii="Calibri" w:hAnsi="Calibri" w:cstheme="minorHAnsi"/>
          <w:lang w:val="ru-RU"/>
        </w:rPr>
      </w:pPr>
      <w:r>
        <w:rPr>
          <w:rFonts w:ascii="Calibri" w:hAnsi="Calibri" w:cstheme="minorHAnsi"/>
          <w:lang w:val="ru-RU"/>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0176F3" w:rsidRPr="000176F3" w:rsidRDefault="000176F3" w:rsidP="000176F3">
      <w:pPr>
        <w:spacing w:line="276" w:lineRule="auto"/>
        <w:rPr>
          <w:rFonts w:ascii="Calibri" w:hAnsi="Calibri" w:cstheme="minorHAnsi"/>
          <w:lang w:val="ru-RU"/>
        </w:rPr>
      </w:pPr>
      <w:r w:rsidRPr="000176F3">
        <w:rPr>
          <w:rFonts w:ascii="Calibri" w:hAnsi="Calibri" w:cstheme="minorHAnsi"/>
          <w:lang w:val="ru-RU"/>
        </w:rPr>
        <w:t>- таблица, предусмотренная абзацем 3 пункта 2 заявления-объявления, не заполняется;</w:t>
      </w:r>
    </w:p>
    <w:p w:rsidR="006C39BF" w:rsidRDefault="000176F3" w:rsidP="000176F3">
      <w:pPr>
        <w:spacing w:line="240" w:lineRule="auto"/>
        <w:rPr>
          <w:rFonts w:ascii="Calibri" w:hAnsi="Calibri" w:cstheme="minorHAnsi"/>
          <w:lang w:val="ru-RU"/>
        </w:rPr>
      </w:pPr>
      <w:r w:rsidRPr="000176F3">
        <w:rPr>
          <w:rFonts w:ascii="Calibri" w:hAnsi="Calibri" w:cstheme="minorHAnsi"/>
          <w:lang w:val="ru-RU"/>
        </w:rPr>
        <w:t>- если участник объявляется отобранным участником, то предусмотренное настоящим абзацем приложение, которое после вcкрытия заявок автоматически публикуется в системе, одновременно с объявлением о решении заключить договор публикуется также в бюллетене.</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6C39BF" w:rsidRDefault="006C39BF" w:rsidP="006C39BF">
      <w:pPr>
        <w:spacing w:line="240" w:lineRule="auto"/>
        <w:rPr>
          <w:rFonts w:ascii="Calibri" w:hAnsi="Calibri" w:cstheme="minorHAnsi"/>
          <w:lang w:val="ru-RU"/>
        </w:rPr>
      </w:pPr>
      <w:r>
        <w:rPr>
          <w:rFonts w:ascii="Calibri" w:hAnsi="Calibri" w:cstheme="minorHAnsi"/>
          <w:lang w:val="ru-RU"/>
        </w:rPr>
        <w:t>3) технические характеристики предлагаемого им товара  (далее-полное описа</w:t>
      </w:r>
      <w:r w:rsidR="00430D9F">
        <w:rPr>
          <w:rFonts w:ascii="Calibri" w:hAnsi="Calibri" w:cstheme="minorHAnsi"/>
          <w:lang w:val="ru-RU"/>
        </w:rPr>
        <w:t xml:space="preserve">ние товара) </w:t>
      </w:r>
      <w:r w:rsidR="00150DA4" w:rsidRPr="00150DA4">
        <w:rPr>
          <w:rFonts w:ascii="Calibri" w:hAnsi="Calibri" w:cstheme="minorHAnsi"/>
          <w:lang w:val="ru-RU"/>
        </w:rPr>
        <w:t>посредством системы</w:t>
      </w:r>
      <w:r w:rsidR="002D272C" w:rsidRPr="00150DA4">
        <w:rPr>
          <w:rFonts w:ascii="Calibri" w:hAnsi="Calibri" w:cstheme="minorHAnsi"/>
          <w:lang w:val="ru-RU"/>
        </w:rPr>
        <w:t xml:space="preserve"> </w:t>
      </w:r>
      <w:r>
        <w:rPr>
          <w:rStyle w:val="FootnoteReference"/>
          <w:rFonts w:ascii="Calibri" w:hAnsi="Calibri" w:cstheme="minorHAnsi"/>
        </w:rPr>
        <w:footnoteReference w:id="3"/>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Style w:val="FootnoteReference"/>
          <w:rFonts w:ascii="Calibri" w:hAnsi="Calibri" w:cstheme="minorHAnsi"/>
          <w:lang w:val="ru-RU"/>
        </w:rPr>
        <w:footnoteReference w:id="4"/>
      </w:r>
      <w:r>
        <w:rPr>
          <w:rFonts w:ascii="Calibri" w:hAnsi="Calibri" w:cstheme="minorHAnsi"/>
          <w:lang w:val="ru-RU"/>
        </w:rPr>
        <w:t>.</w:t>
      </w:r>
    </w:p>
    <w:p w:rsidR="006C39BF" w:rsidRDefault="006C39BF" w:rsidP="006C39BF">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6C39BF" w:rsidRDefault="006C39BF" w:rsidP="006C39BF">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6) В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При этом в случае участия в настоящей процедуре в порядке совместной деятельности (консорциумом) </w:t>
      </w:r>
    </w:p>
    <w:p w:rsidR="006C39BF" w:rsidRDefault="006C39BF" w:rsidP="006C39BF">
      <w:pPr>
        <w:spacing w:line="240" w:lineRule="auto"/>
        <w:rPr>
          <w:rFonts w:ascii="Calibri" w:hAnsi="Calibri" w:cstheme="minorHAnsi"/>
          <w:lang w:val="ru-RU"/>
        </w:rPr>
      </w:pPr>
      <w:r>
        <w:rPr>
          <w:rFonts w:ascii="Calibri" w:hAnsi="Calibri" w:cstheme="minorHAnsi"/>
          <w:lang w:val="ru-RU"/>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6C39BF" w:rsidRDefault="006C39BF" w:rsidP="006C39BF">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C39BF" w:rsidRDefault="0035530B" w:rsidP="006C39BF">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6C39BF" w:rsidRDefault="006C39BF" w:rsidP="006C39BF">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405.47</w:t>
      </w:r>
      <w:r>
        <w:rPr>
          <w:rFonts w:ascii="Calibri" w:hAnsi="Calibri" w:cstheme="minorHAnsi"/>
          <w:szCs w:val="22"/>
        </w:rPr>
        <w:t xml:space="preserve"> драмом, российский рубль </w:t>
      </w:r>
      <w:r>
        <w:rPr>
          <w:rFonts w:ascii="Calibri" w:hAnsi="Calibri" w:cstheme="minorHAnsi"/>
          <w:lang w:val="af-ZA"/>
        </w:rPr>
        <w:t>6.72</w:t>
      </w:r>
      <w:r>
        <w:rPr>
          <w:rFonts w:ascii="Calibri" w:hAnsi="Calibri" w:cstheme="minorHAnsi"/>
          <w:szCs w:val="22"/>
        </w:rPr>
        <w:t xml:space="preserve"> драмом, евро </w:t>
      </w:r>
      <w:r>
        <w:rPr>
          <w:rFonts w:ascii="Calibri" w:hAnsi="Calibri" w:cstheme="minorHAnsi"/>
          <w:lang w:val="af-ZA"/>
        </w:rPr>
        <w:t>411.11</w:t>
      </w:r>
      <w:r>
        <w:rPr>
          <w:rFonts w:ascii="Calibri" w:hAnsi="Calibri" w:cstheme="minorHAnsi"/>
          <w:sz w:val="20"/>
          <w:lang w:val="es-ES"/>
        </w:rPr>
        <w:t xml:space="preserve"> </w:t>
      </w:r>
      <w:r>
        <w:rPr>
          <w:rFonts w:ascii="Calibri" w:hAnsi="Calibri" w:cstheme="minorHAnsi"/>
          <w:szCs w:val="22"/>
        </w:rPr>
        <w:t>драмом.</w:t>
      </w:r>
    </w:p>
    <w:p w:rsidR="006C39BF" w:rsidRDefault="006C39BF" w:rsidP="006C39BF">
      <w:pPr>
        <w:widowControl w:val="0"/>
        <w:ind w:left="567" w:right="565"/>
        <w:jc w:val="center"/>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6C39BF" w:rsidRDefault="006C39BF" w:rsidP="006C39BF">
      <w:pPr>
        <w:pStyle w:val="BodyTextIndent"/>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6C39BF" w:rsidRDefault="006C39BF" w:rsidP="006C39BF">
      <w:pPr>
        <w:pStyle w:val="BodyTextIndent"/>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6C39BF" w:rsidRDefault="006C39BF" w:rsidP="006C39BF">
      <w:pPr>
        <w:widowControl w:val="0"/>
        <w:jc w:val="center"/>
        <w:rPr>
          <w:rFonts w:ascii="Calibri" w:hAnsi="Calibri" w:cstheme="minorHAnsi"/>
          <w:b/>
        </w:rPr>
      </w:pPr>
    </w:p>
    <w:p w:rsidR="006C39BF" w:rsidRDefault="006C39BF" w:rsidP="006C39BF">
      <w:pPr>
        <w:rPr>
          <w:rFonts w:ascii="Calibri" w:hAnsi="Calibri" w:cstheme="minorHAnsi"/>
          <w:b/>
        </w:rPr>
      </w:pPr>
      <w:r>
        <w:rPr>
          <w:rFonts w:ascii="Calibri" w:hAnsi="Calibri" w:cstheme="minorHAnsi"/>
          <w:b/>
        </w:rPr>
        <w:br w:type="page"/>
      </w:r>
    </w:p>
    <w:p w:rsidR="006C39BF" w:rsidRDefault="006C39BF" w:rsidP="006C39BF">
      <w:pPr>
        <w:widowControl w:val="0"/>
        <w:ind w:firstLine="567"/>
        <w:jc w:val="center"/>
        <w:rPr>
          <w:rFonts w:ascii="Calibri" w:hAnsi="Calibri" w:cstheme="minorHAnsi"/>
          <w:b/>
          <w:lang w:val="ru-RU"/>
        </w:rPr>
      </w:pPr>
      <w:r>
        <w:rPr>
          <w:rFonts w:ascii="Calibri" w:hAnsi="Calibri" w:cstheme="minorHAnsi"/>
          <w:b/>
          <w:lang w:val="ru-RU"/>
        </w:rPr>
        <w:t>8. УСЛОВИЯ ПРОВЕДЕНИЯ АУКЦИОНА, ЗАЯВКА УЧАСТНИКА, ЗАНЯВШЕГО ПЕРВОЕ МЕСТО ОЦЕНКА И ПОДВЕДЕНИЕ ИТОГОВ</w:t>
      </w:r>
    </w:p>
    <w:p w:rsidR="006C39BF" w:rsidRDefault="006C39BF" w:rsidP="006C39BF">
      <w:pPr>
        <w:widowControl w:val="0"/>
        <w:spacing w:line="240" w:lineRule="auto"/>
        <w:ind w:firstLine="567"/>
        <w:rPr>
          <w:rFonts w:ascii="Calibri" w:hAnsi="Calibri" w:cstheme="minorHAnsi"/>
          <w:lang w:val="ru-RU"/>
        </w:rPr>
      </w:pPr>
      <w:r>
        <w:rPr>
          <w:rFonts w:ascii="Calibri" w:hAnsi="Calibri" w:cstheme="minorHAnsi"/>
          <w:lang w:val="ru-RU"/>
        </w:rPr>
        <w:t xml:space="preserve">8.1 </w:t>
      </w:r>
      <w:r w:rsidR="00EC5CA5" w:rsidRPr="00EC5CA5">
        <w:rPr>
          <w:rFonts w:ascii="Calibri" w:hAnsi="Calibri" w:cstheme="minorHAnsi"/>
          <w:lang w:val="ru-RU"/>
        </w:rPr>
        <w:t>На момент истечения установленного настоящим приглашением крайнего срока подачи заявок, система автоматически направляет всем участникам и всем членам оценочной комиссии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обжалована до истечения срока подачи заявок и не имеется решениясуда,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2022.09.26. 15:00</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6C39BF" w:rsidRDefault="00F2524D" w:rsidP="006C39BF">
      <w:pPr>
        <w:widowControl w:val="0"/>
        <w:spacing w:line="240" w:lineRule="auto"/>
        <w:rPr>
          <w:rFonts w:ascii="Calibri" w:hAnsi="Calibri" w:cstheme="minorHAnsi"/>
          <w:lang w:val="ru-RU"/>
        </w:rPr>
      </w:pPr>
      <w:r w:rsidRPr="00F2524D">
        <w:rPr>
          <w:rFonts w:ascii="Calibri" w:hAnsi="Calibri" w:cstheme="minorHAnsi"/>
          <w:lang w:val="ru-RU"/>
        </w:rPr>
        <w:t>8.3 В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в этой лоте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8.8 </w:t>
      </w:r>
      <w:r w:rsidR="00EC5CA5" w:rsidRPr="00EC5CA5">
        <w:rPr>
          <w:rFonts w:ascii="Calibri" w:hAnsi="Calibri" w:cstheme="minorHAnsi"/>
          <w:lang w:val="ru-RU"/>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  (родитель,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1) оценивается обстоятельство соответствия требованиям настоящего приглашения документов, включенных в заявку, поданную участником, занявшим первое место;</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Если на момент подведения итогов аукциона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EC5CA5" w:rsidRDefault="00EC5CA5" w:rsidP="006C39BF">
      <w:pPr>
        <w:widowControl w:val="0"/>
        <w:tabs>
          <w:tab w:val="left" w:pos="1134"/>
        </w:tabs>
        <w:spacing w:line="240" w:lineRule="auto"/>
        <w:ind w:firstLine="567"/>
        <w:rPr>
          <w:rFonts w:ascii="Calibri" w:hAnsi="Calibri" w:cstheme="minorHAnsi"/>
          <w:lang w:val="ru-RU"/>
        </w:rPr>
      </w:pPr>
      <w:r w:rsidRPr="00EC5CA5">
        <w:rPr>
          <w:rFonts w:ascii="Calibri" w:hAnsi="Calibri" w:cstheme="minorHAnsi"/>
          <w:lang w:val="ru-RU"/>
        </w:rPr>
        <w:t>В случае, если количество лотов  не перевышает семьдесят пять, оценка заявки участника, занявшего первое место, осуществляется в течение пятнадцати  рабочих дней со дня начала созванного заседания оценочной комиссии,  а в случае превышания- в течение двадцати рабочих дней.</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6C39BF" w:rsidRDefault="006C39BF" w:rsidP="006C39BF">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комиссии членами;</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 xml:space="preserve">8.15 В случае выявления оснований, предусмотренных пунктом 6 части 1 статьи 6 Закона, уполномоченный орган на основании мотивированного решения руководителя заказчика включает занявшего первое место или отобранного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 </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При этом, если:</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w:t>
      </w:r>
      <w:r w:rsidRPr="00EC5CA5">
        <w:rPr>
          <w:rFonts w:ascii="Calibri" w:hAnsi="Calibri" w:cstheme="minorHAnsi"/>
          <w:lang w:val="ru-RU"/>
        </w:rPr>
        <w:tab/>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w:t>
      </w:r>
      <w:r w:rsidRPr="00EC5CA5">
        <w:rPr>
          <w:rFonts w:ascii="Calibri" w:hAnsi="Calibri" w:cstheme="minorHAnsi"/>
          <w:lang w:val="ru-RU"/>
        </w:rPr>
        <w:tab/>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EC5CA5" w:rsidRP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 xml:space="preserve"> 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EC5CA5" w:rsidRDefault="00EC5CA5" w:rsidP="00EC5CA5">
      <w:pPr>
        <w:widowControl w:val="0"/>
        <w:tabs>
          <w:tab w:val="left" w:pos="1276"/>
        </w:tabs>
        <w:spacing w:line="240" w:lineRule="auto"/>
        <w:ind w:firstLine="567"/>
        <w:rPr>
          <w:rFonts w:ascii="Calibri" w:hAnsi="Calibri" w:cstheme="minorHAnsi"/>
          <w:lang w:val="ru-RU"/>
        </w:rPr>
      </w:pPr>
      <w:r w:rsidRPr="00EC5CA5">
        <w:rPr>
          <w:rFonts w:ascii="Calibri" w:hAnsi="Calibri" w:cstheme="minorHAnsi"/>
          <w:lang w:val="ru-RU"/>
        </w:rPr>
        <w:t>8.17 Участник, занявший первое место в пункте  8.11 части 1 настоящего приглашения, в установленный срок представляет документы через систему.</w:t>
      </w:r>
    </w:p>
    <w:p w:rsidR="006C39BF" w:rsidRDefault="006C39BF" w:rsidP="00EC5CA5">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 §Республики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8.20 В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8.21 В случае незаключения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6C39BF" w:rsidRDefault="006C39BF" w:rsidP="006C39BF">
      <w:pPr>
        <w:pStyle w:val="BodyTextIndent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6C39BF" w:rsidRDefault="006C39BF" w:rsidP="006C39BF">
      <w:pPr>
        <w:pStyle w:val="BodyTextIndent2"/>
        <w:widowControl w:val="0"/>
        <w:spacing w:after="0" w:line="240" w:lineRule="auto"/>
        <w:ind w:firstLine="284"/>
        <w:rPr>
          <w:rFonts w:ascii="Calibri" w:hAnsi="Calibri" w:cstheme="minorHAnsi"/>
          <w:lang w:val="ru-RU"/>
        </w:rPr>
      </w:pPr>
      <w:r>
        <w:rPr>
          <w:rFonts w:ascii="Calibri" w:hAnsi="Calibri" w:cstheme="minorHAnsi"/>
          <w:lang w:val="ru-RU"/>
        </w:rPr>
        <w:t>8.23 С целью применения пункта 8.22 части 1 настоящего приглашения может быть созвано внеочередное заседание комиссии.</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6C39BF" w:rsidRDefault="006C39BF" w:rsidP="006C39BF">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8.2</w:t>
      </w:r>
      <w:r>
        <w:rPr>
          <w:rFonts w:ascii="Calibri" w:hAnsi="Calibri" w:cstheme="minorHAnsi"/>
          <w:szCs w:val="22"/>
          <w:lang w:val="hy-AM"/>
        </w:rPr>
        <w:t>5</w:t>
      </w:r>
      <w:r>
        <w:rPr>
          <w:rFonts w:ascii="Calibri" w:hAnsi="Calibri" w:cstheme="minorHAnsi"/>
          <w:szCs w:val="22"/>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C5CA5" w:rsidRPr="00EC5CA5" w:rsidRDefault="006C39BF" w:rsidP="00EC5CA5">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xml:space="preserve">" календарных дней. </w:t>
      </w:r>
      <w:r w:rsidR="00EC5CA5" w:rsidRPr="00EC5CA5">
        <w:rPr>
          <w:rFonts w:ascii="Calibri" w:hAnsi="Calibri" w:cstheme="minorHAnsi"/>
          <w:szCs w:val="22"/>
        </w:rPr>
        <w:t xml:space="preserve">Период ожидания: </w:t>
      </w:r>
    </w:p>
    <w:p w:rsidR="00EC5CA5" w:rsidRPr="00EC5CA5" w:rsidRDefault="00EC5CA5" w:rsidP="00EC5CA5">
      <w:pPr>
        <w:pStyle w:val="norm"/>
        <w:widowControl w:val="0"/>
        <w:tabs>
          <w:tab w:val="left" w:pos="1276"/>
        </w:tabs>
        <w:spacing w:line="240" w:lineRule="auto"/>
        <w:ind w:firstLine="567"/>
        <w:rPr>
          <w:rFonts w:ascii="Calibri" w:hAnsi="Calibri" w:cstheme="minorHAnsi"/>
          <w:szCs w:val="22"/>
        </w:rPr>
      </w:pPr>
      <w:r w:rsidRPr="00EC5CA5">
        <w:rPr>
          <w:rFonts w:ascii="Calibri" w:hAnsi="Calibri" w:cstheme="minorHAnsi"/>
          <w:szCs w:val="22"/>
        </w:rPr>
        <w:t>-не применим, если заявку подал только один участник, с которым заключается договор,</w:t>
      </w:r>
    </w:p>
    <w:p w:rsidR="00EC5CA5" w:rsidRPr="00EC5CA5" w:rsidRDefault="00EC5CA5" w:rsidP="00EC5CA5">
      <w:pPr>
        <w:pStyle w:val="norm"/>
        <w:widowControl w:val="0"/>
        <w:tabs>
          <w:tab w:val="left" w:pos="1276"/>
        </w:tabs>
        <w:spacing w:line="240" w:lineRule="auto"/>
        <w:ind w:firstLine="567"/>
        <w:rPr>
          <w:rFonts w:ascii="Calibri" w:hAnsi="Calibri" w:cstheme="minorHAnsi"/>
          <w:szCs w:val="22"/>
        </w:rPr>
      </w:pPr>
      <w:r w:rsidRPr="00EC5CA5">
        <w:rPr>
          <w:rFonts w:ascii="Calibri" w:hAnsi="Calibri" w:cstheme="minorHAnsi"/>
          <w:szCs w:val="22"/>
        </w:rPr>
        <w:t>- применим также в том слу</w:t>
      </w:r>
      <w:r w:rsidRPr="00EC5CA5">
        <w:rPr>
          <w:rFonts w:ascii="Calibri" w:hAnsi="Calibri" w:cstheme="minorHAnsi"/>
          <w:szCs w:val="22"/>
        </w:rPr>
        <w:tab/>
        <w:t>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6C39BF" w:rsidRDefault="00EC5CA5" w:rsidP="00EC5CA5">
      <w:pPr>
        <w:pStyle w:val="norm"/>
        <w:widowControl w:val="0"/>
        <w:tabs>
          <w:tab w:val="left" w:pos="1276"/>
        </w:tabs>
        <w:spacing w:line="240" w:lineRule="auto"/>
        <w:ind w:firstLine="567"/>
        <w:rPr>
          <w:rFonts w:ascii="Calibri" w:hAnsi="Calibri" w:cstheme="minorHAnsi"/>
          <w:b/>
        </w:rPr>
      </w:pPr>
      <w:r w:rsidRPr="00EC5CA5">
        <w:rPr>
          <w:rFonts w:ascii="Calibri" w:hAnsi="Calibri" w:cstheme="minorHAnsi"/>
          <w:szCs w:val="22"/>
        </w:rPr>
        <w:t>8.26.  Во всех тех случаях, когда в рамках настоящей процедуры по предложению уполномоченного органа какое-либо действие может осуществляться в бумажной форме, то обмен информацией (извещения) между заказчиком и участником об этом действии осуществляется по адресам электронной почты, указанным в настоящем приглашении и заявке участника, с соблюдением сроков, установленных настоящим приглашением для этих действий</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9.1.Договор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8C65F2" w:rsidRP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9.2 На четвертый  рабочий день, следующий за истечением срока ожидания, установленного пунктом 8.25 части 1 настоящего приглашения, секретарь оценочной комиссии представляет отобранному посредством системы участнику предложение о заключении договора и проект заключаемого договора.</w:t>
      </w:r>
    </w:p>
    <w:p w:rsidR="008C65F2" w:rsidRP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p>
    <w:p w:rsidR="008C65F2" w:rsidRDefault="008C65F2" w:rsidP="008C65F2">
      <w:pPr>
        <w:widowControl w:val="0"/>
        <w:tabs>
          <w:tab w:val="left" w:pos="1134"/>
        </w:tabs>
        <w:spacing w:line="240" w:lineRule="auto"/>
        <w:ind w:firstLine="567"/>
        <w:rPr>
          <w:rFonts w:ascii="Calibri" w:hAnsi="Calibri" w:cstheme="minorHAnsi"/>
          <w:iCs/>
          <w:lang w:val="ru-RU"/>
        </w:rPr>
      </w:pPr>
      <w:r w:rsidRPr="008C65F2">
        <w:rPr>
          <w:rFonts w:ascii="Calibri" w:hAnsi="Calibri" w:cstheme="minorHAnsi"/>
          <w:iCs/>
          <w:lang w:val="ru-RU"/>
        </w:rPr>
        <w:t xml:space="preserve">9.3 Если отобранный участник после получения уведомления о заключении договора и проекта договора 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  то он лишается права подписания договора. </w:t>
      </w:r>
    </w:p>
    <w:p w:rsidR="006C39BF" w:rsidRDefault="006C39BF" w:rsidP="008C65F2">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то руководитель заказчика подписывает и заключает договор. В тот же день секретарь загружает в систему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8C65F2" w:rsidRDefault="008C65F2" w:rsidP="006C39BF">
      <w:pPr>
        <w:widowControl w:val="0"/>
        <w:tabs>
          <w:tab w:val="left" w:pos="1134"/>
        </w:tabs>
        <w:spacing w:line="240" w:lineRule="auto"/>
        <w:ind w:firstLine="567"/>
        <w:rPr>
          <w:rFonts w:ascii="Calibri" w:eastAsia="Times New Roman" w:hAnsi="Calibri" w:cstheme="minorHAnsi"/>
          <w:lang w:val="ru-RU" w:eastAsia="ru-RU" w:bidi="ru-RU"/>
        </w:rPr>
      </w:pPr>
      <w:r w:rsidRPr="008C65F2">
        <w:rPr>
          <w:rFonts w:ascii="Calibri" w:eastAsia="Times New Roman" w:hAnsi="Calibri" w:cstheme="minorHAnsi"/>
          <w:lang w:val="ru-RU" w:eastAsia="ru-RU" w:bidi="ru-RU"/>
        </w:rPr>
        <w:t>9.6</w:t>
      </w:r>
      <w:r w:rsidR="00B21280">
        <w:rPr>
          <w:rFonts w:ascii="Calibri" w:eastAsia="Times New Roman" w:hAnsi="Calibri" w:cstheme="minorHAnsi"/>
          <w:lang w:val="hy-AM" w:eastAsia="ru-RU" w:bidi="ru-RU"/>
        </w:rPr>
        <w:t xml:space="preserve"> </w:t>
      </w:r>
      <w:r w:rsidRPr="008C65F2">
        <w:rPr>
          <w:rFonts w:ascii="Calibri" w:eastAsia="Times New Roman" w:hAnsi="Calibri" w:cstheme="minorHAnsi"/>
          <w:lang w:val="ru-RU" w:eastAsia="ru-RU" w:bidi="ru-RU"/>
        </w:rPr>
        <w:t>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увеличения цены, предложенной отобранным участником.</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системе. </w:t>
      </w:r>
    </w:p>
    <w:p w:rsidR="006C39BF" w:rsidRDefault="006C39BF" w:rsidP="006C39BF">
      <w:pPr>
        <w:widowControl w:val="0"/>
        <w:jc w:val="center"/>
        <w:rPr>
          <w:rFonts w:ascii="Calibri" w:hAnsi="Calibri" w:cstheme="minorHAnsi"/>
          <w:b/>
          <w:lang w:val="ru-RU"/>
        </w:rPr>
      </w:pPr>
    </w:p>
    <w:p w:rsidR="006C39BF" w:rsidRDefault="006C39BF" w:rsidP="006C39BF">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F40F13" w:rsidRPr="00F40F13" w:rsidRDefault="00F40F13" w:rsidP="00F40F13">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000A449A" w:rsidRPr="00150DA4">
        <w:rPr>
          <w:rFonts w:ascii="Calibri" w:hAnsi="Calibri" w:cstheme="minorHAnsi"/>
          <w:lang w:val="ru-RU"/>
        </w:rPr>
        <w:t xml:space="preserve"> </w:t>
      </w:r>
      <w:r w:rsidRPr="00F40F13">
        <w:rPr>
          <w:rFonts w:ascii="Calibri" w:hAnsi="Calibri" w:cstheme="minorHAnsi"/>
          <w:lang w:val="ru-RU"/>
        </w:rPr>
        <w:t>На основании требования о предоставлении обеспечений квалификации и договора отобранный участник в течение</w:t>
      </w:r>
      <w:r w:rsidR="008C65F2">
        <w:rPr>
          <w:rFonts w:ascii="Calibri" w:hAnsi="Calibri" w:cstheme="minorHAnsi"/>
          <w:lang w:val="hy-AM"/>
        </w:rPr>
        <w:t xml:space="preserve"> </w:t>
      </w:r>
      <w:r w:rsidRPr="00F40F13">
        <w:rPr>
          <w:rFonts w:ascii="Calibri" w:hAnsi="Calibri" w:cstheme="minorHAnsi"/>
          <w:lang w:val="ru-RU"/>
        </w:rPr>
        <w:t>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договора(предоплаты).</w:t>
      </w:r>
    </w:p>
    <w:p w:rsidR="00CB66C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10.2 </w:t>
      </w:r>
      <w:r w:rsidR="00102B36" w:rsidRPr="00102B36">
        <w:rPr>
          <w:rFonts w:ascii="Calibri" w:hAnsi="Calibri" w:cstheme="minorHAnsi"/>
          <w:lang w:val="ru-RU"/>
        </w:rPr>
        <w:t xml:space="preserve">Размер обеспечения квалификации равен 15 процентам </w:t>
      </w:r>
      <w:r w:rsidR="008C65F2" w:rsidRPr="008C65F2">
        <w:rPr>
          <w:rFonts w:ascii="Calibri" w:hAnsi="Calibri" w:cstheme="minorHAnsi"/>
          <w:lang w:val="ru-RU"/>
        </w:rPr>
        <w:t>от цены закупки товара, закупаемого в рамках настоящей процедуры</w:t>
      </w:r>
      <w:r w:rsidR="00102B36" w:rsidRPr="00102B36">
        <w:rPr>
          <w:rFonts w:ascii="Calibri" w:hAnsi="Calibri" w:cstheme="minorHAnsi"/>
          <w:lang w:val="ru-RU"/>
        </w:rPr>
        <w:t>.</w:t>
      </w:r>
      <w:r w:rsidR="00102B36" w:rsidRPr="00150DA4">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001474CD" w:rsidRPr="00150DA4">
        <w:rPr>
          <w:rFonts w:ascii="Calibri" w:hAnsi="Calibri" w:cstheme="minorHAnsi"/>
          <w:lang w:val="ru-RU"/>
        </w:rPr>
        <w:t xml:space="preserve"> </w:t>
      </w:r>
      <w:r w:rsidR="001474CD" w:rsidRPr="001474CD">
        <w:rPr>
          <w:rFonts w:ascii="Calibri" w:hAnsi="Calibri" w:cstheme="minorHAnsi"/>
          <w:lang w:val="ru-RU"/>
        </w:rPr>
        <w:t>в виде</w:t>
      </w:r>
      <w:r>
        <w:rPr>
          <w:rFonts w:ascii="Calibri" w:hAnsi="Calibri" w:cstheme="minorHAnsi"/>
          <w:lang w:val="ru-RU"/>
        </w:rPr>
        <w:t xml:space="preserve"> </w:t>
      </w:r>
      <w:r w:rsidR="00F4082A" w:rsidRPr="00F4082A">
        <w:rPr>
          <w:rFonts w:ascii="Calibri" w:hAnsi="Calibri" w:cstheme="minorHAnsi"/>
          <w:lang w:val="ru-RU"/>
        </w:rPr>
        <w:t>соглашения о неустойке (приложение 3.2) или</w:t>
      </w:r>
      <w:r>
        <w:rPr>
          <w:rFonts w:ascii="Calibri" w:hAnsi="Calibri" w:cstheme="minorHAnsi"/>
          <w:lang w:val="ru-RU"/>
        </w:rPr>
        <w:t xml:space="preserve">, </w:t>
      </w:r>
      <w:r w:rsidR="006C6A18" w:rsidRPr="006C6A18">
        <w:rPr>
          <w:rFonts w:ascii="Calibri" w:hAnsi="Calibri" w:cstheme="minorHAnsi"/>
          <w:lang w:val="ru-RU"/>
        </w:rPr>
        <w:t>наличных денег,</w:t>
      </w:r>
      <w:r w:rsidR="006C6A18" w:rsidRPr="00150DA4">
        <w:rPr>
          <w:rFonts w:ascii="Calibri" w:hAnsi="Calibri" w:cstheme="minorHAnsi"/>
          <w:lang w:val="ru-RU"/>
        </w:rPr>
        <w:t xml:space="preserve">  </w:t>
      </w:r>
      <w:r>
        <w:rPr>
          <w:rFonts w:ascii="Calibri" w:hAnsi="Calibri" w:cstheme="minorHAnsi"/>
          <w:lang w:val="ru-RU"/>
        </w:rPr>
        <w:t>которое должно быть действительным как минимум включительно</w:t>
      </w:r>
      <w:r w:rsidR="00153D99" w:rsidRPr="00150DA4">
        <w:rPr>
          <w:rFonts w:ascii="Calibri" w:hAnsi="Calibri" w:cstheme="minorHAnsi"/>
          <w:lang w:val="ru-RU"/>
        </w:rPr>
        <w:t xml:space="preserve"> </w:t>
      </w:r>
      <w:r>
        <w:rPr>
          <w:rFonts w:ascii="Calibri" w:hAnsi="Calibri" w:cstheme="minorHAnsi"/>
          <w:lang w:val="ru-RU"/>
        </w:rPr>
        <w:t xml:space="preserve">до </w:t>
      </w:r>
      <w:r w:rsidR="00EE2409" w:rsidRPr="00EE2409">
        <w:rPr>
          <w:rFonts w:ascii="Calibri" w:hAnsi="Calibri"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6C39BF" w:rsidRDefault="006C39BF" w:rsidP="007B4C1D">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009F6E96" w:rsidRPr="009F6E96">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w:t>
      </w:r>
      <w:r w:rsidR="008C65F2" w:rsidRPr="008C65F2">
        <w:rPr>
          <w:rFonts w:ascii="Calibri" w:hAnsi="Calibri" w:cstheme="minorHAnsi"/>
          <w:lang w:val="ru-RU"/>
        </w:rPr>
        <w:t xml:space="preserve">При представлении одного обеспечения квалификации его сумма исчисляется по отношению к сумме цен закупок представленных лотов . с учетом требований абзаца «в» подпункта 1 пункта 32 Порядка.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21177" w:rsidRPr="00150DA4">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6C39BF" w:rsidRDefault="006C39BF" w:rsidP="006C39BF">
      <w:pPr>
        <w:widowControl w:val="0"/>
        <w:tabs>
          <w:tab w:val="left" w:pos="1276"/>
        </w:tabs>
        <w:spacing w:line="240" w:lineRule="auto"/>
        <w:rPr>
          <w:rFonts w:ascii="Calibri" w:hAnsi="Calibri" w:cstheme="minorHAnsi"/>
          <w:lang w:val="ru-RU"/>
        </w:rPr>
      </w:pPr>
      <w:r>
        <w:rPr>
          <w:rStyle w:val="FootnoteReference"/>
          <w:rFonts w:ascii="Calibri" w:hAnsi="Calibri" w:cstheme="minorHAnsi"/>
        </w:rPr>
        <w:footnoteReference w:id="5"/>
      </w:r>
      <w:r>
        <w:rPr>
          <w:rFonts w:ascii="Calibri" w:hAnsi="Calibri" w:cstheme="minorHAnsi"/>
          <w:lang w:val="ru-RU"/>
        </w:rPr>
        <w:t>Обеспечение квалификации в виде банковской гарантии выбранный участник представляет согласно приложению 3..</w:t>
      </w:r>
    </w:p>
    <w:p w:rsidR="006C39BF" w:rsidRDefault="009F6E96" w:rsidP="006C39BF">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00527916" w:rsidRPr="00527916">
        <w:rPr>
          <w:rFonts w:ascii="Calibri" w:hAnsi="Calibri" w:cstheme="minorHAnsi"/>
          <w:lang w:val="ru-RU"/>
        </w:rPr>
        <w:t xml:space="preserve">Размер обеспечения договора составляет 10 процентов от цены </w:t>
      </w:r>
      <w:r w:rsidR="008C65F2" w:rsidRPr="008C65F2">
        <w:rPr>
          <w:rFonts w:ascii="Calibri" w:hAnsi="Calibri" w:cstheme="minorHAnsi"/>
          <w:lang w:val="ru-RU"/>
        </w:rPr>
        <w:t>закупки</w:t>
      </w:r>
      <w:r w:rsidR="00527916" w:rsidRPr="00527916">
        <w:rPr>
          <w:rFonts w:ascii="Calibri" w:hAnsi="Calibri" w:cstheme="minorHAnsi"/>
          <w:lang w:val="ru-RU"/>
        </w:rPr>
        <w:t>. Обеспечение договора представляется</w:t>
      </w:r>
      <w:r w:rsidR="00527916"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FootnoteReference"/>
          <w:rFonts w:ascii="Calibri" w:hAnsi="Calibri" w:cstheme="minorHAnsi"/>
          <w:lang w:val="ru-RU"/>
        </w:rPr>
        <w:footnoteReference w:id="6"/>
      </w:r>
      <w:r>
        <w:rPr>
          <w:rFonts w:ascii="Calibri" w:hAnsi="Calibri" w:cstheme="minorHAnsi"/>
          <w:lang w:val="ru-RU"/>
        </w:rPr>
        <w:t>.</w:t>
      </w:r>
    </w:p>
    <w:p w:rsidR="006C39BF" w:rsidRDefault="007C4423" w:rsidP="006C39BF">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договора как для каждого лота в отдельности, так и одно обеспечение для всех лотов. </w:t>
      </w:r>
      <w:r w:rsidR="008C65F2" w:rsidRPr="008C65F2">
        <w:rPr>
          <w:rFonts w:ascii="Calibri" w:hAnsi="Calibri" w:cstheme="minorHAnsi"/>
          <w:lang w:val="ru-RU"/>
        </w:rPr>
        <w:t>При представлении одного обеспечения договора его сумма исчисляется по отношению к сумме цен закупок представленных лотов с учетом требований 9-ого по</w:t>
      </w:r>
      <w:r w:rsidR="008C65F2">
        <w:rPr>
          <w:rFonts w:ascii="Calibri" w:hAnsi="Calibri" w:cstheme="minorHAnsi"/>
          <w:lang w:val="ru-RU"/>
        </w:rPr>
        <w:t xml:space="preserve">дпункта 32-ого пункта Порядка. </w:t>
      </w:r>
      <w:r w:rsidR="006C39BF">
        <w:rPr>
          <w:rFonts w:ascii="Calibri" w:hAnsi="Calibri" w:cstheme="minorHAnsi"/>
          <w:lang w:val="ru-RU"/>
        </w:rPr>
        <w:t xml:space="preserve"> </w:t>
      </w:r>
    </w:p>
    <w:p w:rsidR="00917534" w:rsidRPr="00917534" w:rsidRDefault="003A713B" w:rsidP="003A713B">
      <w:pPr>
        <w:widowControl w:val="0"/>
        <w:tabs>
          <w:tab w:val="left" w:pos="540"/>
        </w:tabs>
        <w:spacing w:line="240" w:lineRule="auto"/>
        <w:rPr>
          <w:rFonts w:ascii="Calibri" w:hAnsi="Calibri" w:cstheme="minorHAnsi"/>
          <w:lang w:val="ru-RU"/>
        </w:rPr>
      </w:pPr>
      <w:r>
        <w:rPr>
          <w:rFonts w:ascii="Calibri" w:hAnsi="Calibri" w:cstheme="minorHAnsi"/>
          <w:lang w:val="ru-RU"/>
        </w:rPr>
        <w:tab/>
      </w:r>
      <w:r w:rsidR="00917534" w:rsidRPr="00917534">
        <w:rPr>
          <w:rFonts w:ascii="Calibri" w:hAnsi="Calibri" w:cstheme="minorHAnsi"/>
          <w:lang w:val="ru-RU"/>
        </w:rPr>
        <w:t xml:space="preserve">Обеспечение договора должно быть действительно как минимум </w:t>
      </w:r>
      <w:r w:rsidR="00153D99">
        <w:rPr>
          <w:rFonts w:ascii="Calibri" w:hAnsi="Calibri" w:cstheme="minorHAnsi"/>
          <w:lang w:val="ru-RU"/>
        </w:rPr>
        <w:t>включительно</w:t>
      </w:r>
      <w:r w:rsidR="00153D99" w:rsidRPr="00150DA4">
        <w:rPr>
          <w:rFonts w:ascii="Calibri" w:hAnsi="Calibri" w:cstheme="minorHAnsi"/>
          <w:lang w:val="ru-RU"/>
        </w:rPr>
        <w:t xml:space="preserve"> </w:t>
      </w:r>
      <w:r w:rsidR="00153D99">
        <w:rPr>
          <w:rFonts w:ascii="Calibri" w:hAnsi="Calibri" w:cstheme="minorHAnsi"/>
          <w:lang w:val="ru-RU"/>
        </w:rPr>
        <w:t xml:space="preserve">до </w:t>
      </w:r>
      <w:r w:rsidR="002F7A44" w:rsidRPr="002F7A44">
        <w:rPr>
          <w:rFonts w:ascii="Calibri" w:hAnsi="Calibri" w:cstheme="minorHAnsi"/>
          <w:lang w:val="af-ZA"/>
        </w:rPr>
        <w:t>20</w:t>
      </w:r>
      <w:r w:rsidR="00153D99">
        <w:rPr>
          <w:rFonts w:ascii="Calibri" w:hAnsi="Calibri" w:cstheme="minorHAnsi"/>
          <w:lang w:val="ru-RU"/>
        </w:rPr>
        <w:t>-го</w:t>
      </w:r>
      <w:r w:rsidR="00917534"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6C39BF" w:rsidRDefault="00917534" w:rsidP="00917534">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DE62D5" w:rsidRPr="00DE62D5" w:rsidRDefault="006C39BF" w:rsidP="00DE62D5">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00DE62D5" w:rsidRPr="00DE62D5">
        <w:rPr>
          <w:rFonts w:ascii="Calibri" w:hAnsi="Calibri" w:cstheme="minorHAnsi"/>
          <w:lang w:val="ru-RU"/>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6C39BF" w:rsidRDefault="00DE62D5" w:rsidP="00DE62D5">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w:t>
      </w:r>
      <w:r w:rsidR="00361B4D" w:rsidRPr="00361B4D">
        <w:rPr>
          <w:lang w:val="ru-RU"/>
        </w:rPr>
        <w:t xml:space="preserve"> </w:t>
      </w:r>
      <w:r w:rsidR="00361B4D" w:rsidRPr="00361B4D">
        <w:rPr>
          <w:rFonts w:ascii="Calibri" w:hAnsi="Calibri" w:cstheme="minorHAnsi"/>
          <w:lang w:val="ru-RU"/>
        </w:rPr>
        <w:t>банковской</w:t>
      </w:r>
      <w:r w:rsidRPr="00DE62D5">
        <w:rPr>
          <w:rFonts w:ascii="Calibri" w:hAnsi="Calibri" w:cstheme="minorHAnsi"/>
          <w:lang w:val="ru-RU"/>
        </w:rPr>
        <w:t xml:space="preserve">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6C39BF">
        <w:rPr>
          <w:rFonts w:ascii="Calibri" w:hAnsi="Calibri" w:cstheme="minorHAnsi"/>
          <w:lang w:val="ru-RU"/>
        </w:rPr>
        <w:t xml:space="preserve"> </w:t>
      </w:r>
    </w:p>
    <w:p w:rsidR="00866F85" w:rsidRPr="00866F85" w:rsidRDefault="00866F85" w:rsidP="00866F85">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4.2).</w:t>
      </w:r>
    </w:p>
    <w:p w:rsidR="006C39BF" w:rsidRDefault="00866F85" w:rsidP="00866F85">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10.6.Если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361B4D" w:rsidRDefault="00361B4D" w:rsidP="00866F85">
      <w:pPr>
        <w:widowControl w:val="0"/>
        <w:tabs>
          <w:tab w:val="left" w:pos="1276"/>
        </w:tabs>
        <w:spacing w:line="240" w:lineRule="auto"/>
        <w:ind w:firstLine="567"/>
        <w:rPr>
          <w:rFonts w:ascii="Calibri" w:hAnsi="Calibri" w:cstheme="minorHAnsi"/>
          <w:lang w:val="ru-RU"/>
        </w:rPr>
      </w:pPr>
      <w:r w:rsidRPr="00361B4D">
        <w:rPr>
          <w:rFonts w:ascii="Calibri" w:hAnsi="Calibri" w:cstheme="minorHAnsi"/>
          <w:lang w:val="ru-RU"/>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sidR="004F37F5">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6C39BF" w:rsidRDefault="006C39BF" w:rsidP="006C39BF">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6C39BF" w:rsidRDefault="006C39BF" w:rsidP="006C39BF">
      <w:pPr>
        <w:widowControl w:val="0"/>
        <w:tabs>
          <w:tab w:val="left" w:pos="1276"/>
        </w:tabs>
        <w:spacing w:line="240" w:lineRule="auto"/>
        <w:ind w:firstLine="567"/>
        <w:rPr>
          <w:rFonts w:ascii="Calibri" w:hAnsi="Calibri" w:cstheme="minorHAnsi"/>
          <w:b/>
          <w:lang w:val="ru-RU"/>
        </w:rPr>
      </w:pPr>
    </w:p>
    <w:p w:rsidR="006C39BF" w:rsidRDefault="006C39BF" w:rsidP="006C39BF">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926570" w:rsidRDefault="00926570" w:rsidP="00926570">
      <w:pPr>
        <w:widowControl w:val="0"/>
        <w:tabs>
          <w:tab w:val="left" w:pos="1134"/>
        </w:tabs>
        <w:spacing w:line="240" w:lineRule="auto"/>
        <w:ind w:firstLine="567"/>
        <w:rPr>
          <w:rFonts w:ascii="Calibri" w:hAnsi="Calibri" w:cstheme="minorHAnsi"/>
          <w:lang w:val="ru-RU"/>
        </w:rPr>
      </w:pP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12.6. Суд решает вопрос о принятии искового заявления к производству в трехдневный срок после его подачи.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12.8. Решение о требовании доказательств исполняется ответчиком в пятидневный срок после получения решения.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 Уполномоченный орган незамедлительно публикует предусмотренное настоящим пунктом решение в бюллетене с указанием дня приостановления.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12.11. Ответ на исковое заявление заказчик представляет в пятидневный срок после получения решения о принятии искового заявления к производству.</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12.16. Вопрос рассмотрения дела в судебном заседании может решиться также решением о принятии искового заявления к производству.</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926570" w:rsidRPr="00926570"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Уполномоченный орган незамедлительно публикует в бюллетене заключительную часть решения суда или иной заключительный судебный акт.</w:t>
      </w:r>
    </w:p>
    <w:p w:rsidR="006C39BF" w:rsidRDefault="00926570" w:rsidP="00926570">
      <w:pPr>
        <w:widowControl w:val="0"/>
        <w:tabs>
          <w:tab w:val="left" w:pos="1134"/>
        </w:tabs>
        <w:spacing w:line="240" w:lineRule="auto"/>
        <w:ind w:firstLine="567"/>
        <w:rPr>
          <w:rFonts w:ascii="Calibri" w:hAnsi="Calibri" w:cstheme="minorHAnsi"/>
          <w:lang w:val="ru-RU"/>
        </w:rPr>
      </w:pPr>
      <w:r w:rsidRPr="00926570">
        <w:rPr>
          <w:rFonts w:ascii="Calibri" w:hAnsi="Calibri" w:cstheme="minorHAnsi"/>
          <w:lang w:val="ru-RU"/>
        </w:rPr>
        <w:t>12.23. Ставки государственных пошлин, взимаемых за обжалование, установлены законом "О государственной пошлине".</w:t>
      </w:r>
    </w:p>
    <w:p w:rsidR="006C39BF" w:rsidRDefault="006C39BF" w:rsidP="006C39BF">
      <w:pPr>
        <w:widowControl w:val="0"/>
        <w:tabs>
          <w:tab w:val="left" w:pos="1276"/>
        </w:tabs>
        <w:spacing w:line="240" w:lineRule="auto"/>
        <w:ind w:firstLine="567"/>
        <w:rPr>
          <w:rFonts w:ascii="Calibri" w:hAnsi="Calibri" w:cstheme="minorHAnsi"/>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p>
    <w:p w:rsidR="006C39BF" w:rsidRDefault="006C39BF" w:rsidP="006C39BF">
      <w:pPr>
        <w:jc w:val="center"/>
        <w:rPr>
          <w:rFonts w:ascii="Calibri" w:hAnsi="Calibri" w:cstheme="minorHAnsi"/>
          <w:b/>
          <w:lang w:val="ru-RU"/>
        </w:rPr>
      </w:pPr>
      <w:r>
        <w:rPr>
          <w:rFonts w:ascii="Calibri" w:hAnsi="Calibri" w:cstheme="minorHAnsi"/>
          <w:b/>
          <w:lang w:val="ru-RU"/>
        </w:rPr>
        <w:t xml:space="preserve">ЧАСТЬ </w:t>
      </w:r>
      <w:r>
        <w:rPr>
          <w:rFonts w:ascii="Calibri" w:hAnsi="Calibri" w:cstheme="minorHAnsi"/>
          <w:b/>
        </w:rPr>
        <w:t>II</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И Н С Т Р У К Ц И Я</w:t>
      </w:r>
    </w:p>
    <w:p w:rsidR="006C39BF" w:rsidRDefault="006C39BF" w:rsidP="006C39BF">
      <w:pPr>
        <w:spacing w:line="240" w:lineRule="auto"/>
        <w:jc w:val="center"/>
        <w:rPr>
          <w:rFonts w:ascii="Calibri" w:hAnsi="Calibri" w:cstheme="minorHAnsi"/>
          <w:b/>
          <w:lang w:val="ru-RU"/>
        </w:rPr>
      </w:pP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ЗАЯВКА НА ЭЛЕКТРОННЫЙ АУКЦИОН</w:t>
      </w:r>
    </w:p>
    <w:p w:rsidR="006C39BF" w:rsidRDefault="006C39BF" w:rsidP="006C39BF">
      <w:pPr>
        <w:spacing w:line="240" w:lineRule="auto"/>
        <w:jc w:val="center"/>
        <w:rPr>
          <w:rFonts w:ascii="Calibri" w:hAnsi="Calibri" w:cstheme="minorHAnsi"/>
          <w:b/>
          <w:lang w:val="ru-RU"/>
        </w:rPr>
      </w:pPr>
      <w:r>
        <w:rPr>
          <w:rFonts w:ascii="Calibri" w:hAnsi="Calibri" w:cstheme="minorHAnsi"/>
          <w:b/>
          <w:lang w:val="ru-RU"/>
        </w:rPr>
        <w:t>ПОДГОТОВКА И УЧАСТИЕ В АУКЦИОНЕ</w:t>
      </w:r>
    </w:p>
    <w:p w:rsidR="006C39BF" w:rsidRDefault="006C39BF" w:rsidP="006C39BF">
      <w:pPr>
        <w:widowControl w:val="0"/>
        <w:jc w:val="center"/>
        <w:rPr>
          <w:rFonts w:ascii="Calibri" w:hAnsi="Calibri" w:cstheme="minorHAnsi"/>
          <w:b/>
          <w:lang w:val="ru-RU"/>
        </w:rPr>
      </w:pPr>
      <w:r>
        <w:rPr>
          <w:rFonts w:ascii="Calibri" w:hAnsi="Calibri" w:cstheme="minorHAnsi"/>
          <w:b/>
          <w:lang w:val="ru-RU"/>
        </w:rPr>
        <w:t>1. ОБЩИЕ ПОЛОЖЕНИЯ</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1.1.</w:t>
      </w:r>
      <w:r>
        <w:rPr>
          <w:rFonts w:ascii="Calibri" w:hAnsi="Calibri" w:cstheme="minorHAnsi"/>
          <w:lang w:val="ru-RU"/>
        </w:rPr>
        <w:tab/>
        <w:t>Целью настоящей Инструкции является содействие участникам при подготовке заявки.</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1.2.</w:t>
      </w:r>
      <w:r>
        <w:rPr>
          <w:rFonts w:ascii="Calibri" w:hAnsi="Calibri" w:cstheme="minorHAnsi"/>
          <w:lang w:val="ru-RU"/>
        </w:rPr>
        <w:tab/>
        <w:t>Кроме армянского языка, заявки могут быть поданы также на английском или русском языке.</w:t>
      </w:r>
    </w:p>
    <w:p w:rsidR="006C39BF" w:rsidRDefault="006C39BF" w:rsidP="006C39BF">
      <w:pPr>
        <w:widowControl w:val="0"/>
        <w:tabs>
          <w:tab w:val="left" w:pos="1134"/>
        </w:tabs>
        <w:spacing w:line="240" w:lineRule="auto"/>
        <w:ind w:firstLine="567"/>
        <w:jc w:val="center"/>
        <w:rPr>
          <w:rFonts w:ascii="Calibri" w:hAnsi="Calibri" w:cstheme="minorHAnsi"/>
          <w:b/>
          <w:lang w:val="ru-RU"/>
        </w:rPr>
      </w:pPr>
      <w:r>
        <w:rPr>
          <w:rFonts w:ascii="Calibri" w:hAnsi="Calibri" w:cstheme="minorHAnsi"/>
          <w:b/>
          <w:lang w:val="ru-RU"/>
        </w:rPr>
        <w:t>2. ЗАЯВКА НА ПРОЦЕДУРУ</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2.1. Для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6C39BF" w:rsidRDefault="00E20391" w:rsidP="006C39BF">
      <w:pPr>
        <w:widowControl w:val="0"/>
        <w:tabs>
          <w:tab w:val="left" w:pos="1134"/>
        </w:tabs>
        <w:spacing w:line="240" w:lineRule="auto"/>
        <w:ind w:firstLine="567"/>
        <w:rPr>
          <w:rFonts w:ascii="Calibri" w:hAnsi="Calibri" w:cstheme="minorHAnsi"/>
          <w:lang w:val="ru-RU"/>
        </w:rPr>
      </w:pPr>
      <w:r w:rsidRPr="00E20391">
        <w:rPr>
          <w:rFonts w:ascii="Calibri" w:hAnsi="Calibri"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6C39BF">
        <w:rPr>
          <w:rFonts w:ascii="Calibri" w:hAnsi="Calibri" w:cstheme="minorHAnsi"/>
          <w:lang w:val="ru-RU"/>
        </w:rPr>
        <w:t>.</w:t>
      </w:r>
    </w:p>
    <w:p w:rsidR="006C39BF" w:rsidRDefault="006C39BF" w:rsidP="006C39BF">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Резидент РА</w:t>
      </w:r>
    </w:p>
    <w:p w:rsidR="006C39BF" w:rsidRDefault="006C39BF" w:rsidP="006C39BF">
      <w:pPr>
        <w:pStyle w:val="ListParagraph"/>
        <w:widowControl w:val="0"/>
        <w:numPr>
          <w:ilvl w:val="0"/>
          <w:numId w:val="9"/>
        </w:numPr>
        <w:tabs>
          <w:tab w:val="left" w:pos="0"/>
        </w:tabs>
        <w:spacing w:line="240" w:lineRule="auto"/>
        <w:ind w:left="284" w:hanging="284"/>
        <w:rPr>
          <w:rFonts w:ascii="Calibri" w:hAnsi="Calibri" w:cstheme="minorHAnsi"/>
          <w:lang w:val="ru-RU"/>
        </w:rPr>
      </w:pPr>
      <w:r>
        <w:rPr>
          <w:rFonts w:ascii="Calibri" w:hAnsi="Calibri"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6C39BF" w:rsidRDefault="006C39BF" w:rsidP="006C39BF">
      <w:pPr>
        <w:widowControl w:val="0"/>
        <w:tabs>
          <w:tab w:val="left" w:pos="0"/>
        </w:tabs>
        <w:spacing w:line="240" w:lineRule="auto"/>
        <w:rPr>
          <w:rFonts w:ascii="Calibri" w:hAnsi="Calibri" w:cstheme="minorHAnsi"/>
          <w:lang w:val="ru-RU"/>
        </w:rPr>
      </w:pPr>
      <w:r>
        <w:rPr>
          <w:rFonts w:ascii="Calibri" w:hAnsi="Calibri" w:cstheme="minorHAnsi"/>
          <w:lang w:val="ru-RU"/>
        </w:rPr>
        <w:t>Документы, включаемые в заявку, в случае утверждения электронной цифровой подписью не запечатываются;</w:t>
      </w:r>
    </w:p>
    <w:p w:rsidR="006C39BF" w:rsidRDefault="006C39BF" w:rsidP="006C39BF">
      <w:pPr>
        <w:pStyle w:val="ListParagraph"/>
        <w:widowControl w:val="0"/>
        <w:numPr>
          <w:ilvl w:val="0"/>
          <w:numId w:val="9"/>
        </w:numPr>
        <w:tabs>
          <w:tab w:val="left" w:pos="0"/>
          <w:tab w:val="left" w:pos="284"/>
        </w:tabs>
        <w:spacing w:line="240" w:lineRule="auto"/>
        <w:ind w:left="0" w:firstLine="0"/>
        <w:rPr>
          <w:rFonts w:ascii="Calibri" w:hAnsi="Calibri" w:cstheme="minorHAnsi"/>
          <w:lang w:val="ru-RU"/>
        </w:rPr>
      </w:pPr>
      <w:r>
        <w:rPr>
          <w:rFonts w:ascii="Calibri" w:hAnsi="Calibri"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6C39BF" w:rsidRDefault="006C39BF" w:rsidP="006C39BF">
      <w:pPr>
        <w:pStyle w:val="ListParagraph"/>
        <w:widowControl w:val="0"/>
        <w:tabs>
          <w:tab w:val="left" w:pos="0"/>
          <w:tab w:val="left" w:pos="284"/>
        </w:tabs>
        <w:spacing w:line="240" w:lineRule="auto"/>
        <w:ind w:left="0"/>
        <w:rPr>
          <w:rFonts w:ascii="Calibri" w:hAnsi="Calibri" w:cstheme="minorHAnsi"/>
          <w:lang w:val="ru-RU"/>
        </w:rPr>
      </w:pPr>
      <w:r>
        <w:rPr>
          <w:rFonts w:ascii="Calibri" w:hAnsi="Calibri"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w:t>
      </w:r>
    </w:p>
    <w:p w:rsidR="006C39BF" w:rsidRDefault="006C39BF" w:rsidP="006C39BF">
      <w:pPr>
        <w:rPr>
          <w:rFonts w:ascii="Calibri" w:hAnsi="Calibri" w:cstheme="minorHAnsi"/>
          <w:lang w:val="ru-RU"/>
        </w:rPr>
      </w:pPr>
      <w:r>
        <w:rPr>
          <w:rFonts w:ascii="Calibri" w:hAnsi="Calibri" w:cstheme="minorHAnsi"/>
          <w:lang w:val="ru-RU"/>
        </w:rPr>
        <w:br w:type="page"/>
      </w:r>
    </w:p>
    <w:p w:rsidR="006C39BF" w:rsidRDefault="006C39BF" w:rsidP="006C39BF">
      <w:pPr>
        <w:spacing w:line="240" w:lineRule="auto"/>
        <w:jc w:val="right"/>
        <w:rPr>
          <w:rFonts w:ascii="Calibri" w:hAnsi="Calibri" w:cstheme="minorHAnsi"/>
          <w:b/>
          <w:sz w:val="24"/>
          <w:szCs w:val="24"/>
          <w:lang w:val="ru-RU"/>
        </w:rPr>
      </w:pPr>
      <w:r>
        <w:rPr>
          <w:rFonts w:ascii="Calibri" w:hAnsi="Calibri" w:cstheme="minorHAnsi"/>
          <w:b/>
          <w:sz w:val="24"/>
          <w:szCs w:val="24"/>
          <w:lang w:val="ru-RU"/>
        </w:rPr>
        <w:t>Приложение № 1</w:t>
      </w:r>
    </w:p>
    <w:p w:rsidR="006C39BF" w:rsidRDefault="006C39BF" w:rsidP="006C39BF">
      <w:pPr>
        <w:pStyle w:val="BodyTextIndent3"/>
        <w:widowControl w:val="0"/>
        <w:spacing w:after="0" w:line="240" w:lineRule="auto"/>
        <w:jc w:val="right"/>
        <w:rPr>
          <w:rFonts w:ascii="Calibri" w:hAnsi="Calibri" w:cstheme="minorHAnsi"/>
          <w:b/>
          <w:sz w:val="24"/>
          <w:szCs w:val="24"/>
          <w:lang w:val="ru-RU"/>
        </w:rPr>
      </w:pPr>
      <w:r>
        <w:rPr>
          <w:rFonts w:ascii="Calibri" w:hAnsi="Calibri" w:cstheme="minorHAnsi"/>
          <w:b/>
          <w:sz w:val="24"/>
          <w:szCs w:val="24"/>
          <w:lang w:val="ru-RU"/>
        </w:rPr>
        <w:t>к приглашение на электронный аукцион</w:t>
      </w:r>
    </w:p>
    <w:p w:rsidR="006C39BF" w:rsidRDefault="006C39BF" w:rsidP="006C39BF">
      <w:pPr>
        <w:pStyle w:val="BodyTextIndent3"/>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ՖՆ-ԷԱՃԱՊՁԲ-22/13</w:t>
      </w:r>
      <w:r>
        <w:rPr>
          <w:rFonts w:ascii="Calibri" w:hAnsi="Calibri" w:cstheme="minorHAnsi"/>
          <w:b/>
          <w:color w:val="000000" w:themeColor="text1"/>
          <w:sz w:val="24"/>
          <w:szCs w:val="24"/>
          <w:lang w:val="ru-RU"/>
        </w:rPr>
        <w:t>"</w:t>
      </w:r>
    </w:p>
    <w:p w:rsidR="006C39BF" w:rsidRDefault="006C39BF" w:rsidP="006C39BF">
      <w:pPr>
        <w:spacing w:line="240" w:lineRule="auto"/>
        <w:jc w:val="right"/>
        <w:rPr>
          <w:rFonts w:ascii="Calibri" w:hAnsi="Calibri" w:cstheme="minorHAnsi"/>
          <w:b/>
          <w:color w:val="000000" w:themeColor="text1"/>
          <w:sz w:val="24"/>
          <w:lang w:val="ru-RU"/>
        </w:rPr>
      </w:pPr>
    </w:p>
    <w:p w:rsidR="006C39BF" w:rsidRDefault="006C39BF" w:rsidP="006C39BF">
      <w:pPr>
        <w:pStyle w:val="BodyTextIndent3"/>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6C39BF" w:rsidRDefault="006C39BF" w:rsidP="006C39BF">
      <w:pPr>
        <w:pStyle w:val="BodyTextIndent3"/>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6C39BF" w:rsidRDefault="006C39BF" w:rsidP="006C39BF">
      <w:pPr>
        <w:pStyle w:val="BodyTextIndent3"/>
        <w:widowControl w:val="0"/>
        <w:spacing w:after="160" w:line="240" w:lineRule="auto"/>
        <w:jc w:val="center"/>
        <w:rPr>
          <w:rFonts w:ascii="Calibri" w:hAnsi="Calibri" w:cstheme="minorHAnsi"/>
          <w:b/>
          <w:color w:val="000000" w:themeColor="text1"/>
          <w:sz w:val="24"/>
          <w:szCs w:val="24"/>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6C39BF" w:rsidRDefault="006C39BF" w:rsidP="006C39BF">
      <w:pPr>
        <w:ind w:left="2694"/>
        <w:rPr>
          <w:rFonts w:ascii="Calibri" w:hAnsi="Calibri" w:cstheme="minorHAnsi"/>
          <w:lang w:val="ru-RU"/>
        </w:rPr>
      </w:pPr>
      <w:r>
        <w:rPr>
          <w:rFonts w:ascii="Calibri" w:hAnsi="Calibri" w:cstheme="minorHAnsi"/>
          <w:lang w:val="ru-RU"/>
        </w:rPr>
        <w:t>наименование участника</w:t>
      </w:r>
    </w:p>
    <w:p w:rsidR="006C39BF" w:rsidRDefault="006C39BF" w:rsidP="006C39BF">
      <w:pPr>
        <w:rPr>
          <w:rFonts w:ascii="Calibri" w:hAnsi="Calibri" w:cstheme="minorHAnsi"/>
          <w:u w:val="single"/>
          <w:lang w:val="ru-RU"/>
        </w:rPr>
      </w:pPr>
      <w:r>
        <w:rPr>
          <w:rFonts w:ascii="Calibri" w:hAnsi="Calibri" w:cstheme="minorHAnsi"/>
          <w:lang w:val="ru-RU"/>
        </w:rPr>
        <w:t>желает участвовать влоте (лотах)_______________________________объявленного</w:t>
      </w:r>
    </w:p>
    <w:p w:rsidR="006C39BF" w:rsidRDefault="006C39BF" w:rsidP="006C39BF">
      <w:pPr>
        <w:ind w:left="4395"/>
        <w:rPr>
          <w:rFonts w:ascii="Calibri" w:hAnsi="Calibri" w:cstheme="minorHAnsi"/>
          <w:lang w:val="ru-RU"/>
        </w:rPr>
      </w:pPr>
      <w:r>
        <w:rPr>
          <w:rFonts w:ascii="Calibri" w:hAnsi="Calibri" w:cstheme="minorHAnsi"/>
          <w:lang w:val="ru-RU"/>
        </w:rPr>
        <w:t xml:space="preserve">  номер лота (лотов)</w:t>
      </w:r>
    </w:p>
    <w:p w:rsidR="006C39BF" w:rsidRDefault="006C39BF" w:rsidP="006C39BF">
      <w:pPr>
        <w:rPr>
          <w:rFonts w:ascii="Calibri" w:hAnsi="Calibri" w:cstheme="minorHAnsi"/>
          <w:lang w:val="ru-RU"/>
        </w:rPr>
      </w:pPr>
      <w:r>
        <w:rPr>
          <w:rFonts w:ascii="Calibri" w:hAnsi="Calibri" w:cstheme="minorHAnsi"/>
          <w:lang w:val="af-ZA"/>
        </w:rPr>
        <w:t>Министерство финансов РА</w:t>
      </w:r>
      <w:r>
        <w:rPr>
          <w:rFonts w:ascii="Calibri" w:hAnsi="Calibri" w:cstheme="minorHAnsi"/>
          <w:lang w:val="ru-RU"/>
        </w:rPr>
        <w:t xml:space="preserve"> под кодом </w:t>
      </w:r>
      <w:r>
        <w:rPr>
          <w:rFonts w:ascii="Calibri" w:hAnsi="Calibri" w:cstheme="minorHAnsi"/>
          <w:lang w:val="af-ZA"/>
        </w:rPr>
        <w:t>ՀՀ ՖՆ-ԷԱՃԱՊՁԲ-22/13</w:t>
      </w:r>
    </w:p>
    <w:p w:rsidR="006C39BF" w:rsidRDefault="006C39BF" w:rsidP="006C39BF">
      <w:pPr>
        <w:rPr>
          <w:rFonts w:ascii="Calibri" w:hAnsi="Calibri" w:cstheme="minorHAnsi"/>
          <w:lang w:val="ru-RU"/>
        </w:rPr>
      </w:pPr>
    </w:p>
    <w:p w:rsidR="006C39BF" w:rsidRDefault="006C39BF" w:rsidP="006C39BF">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6C39BF" w:rsidRDefault="006C39BF" w:rsidP="006C39BF">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6C39BF" w:rsidRDefault="006C39BF" w:rsidP="006C39BF">
      <w:pPr>
        <w:widowControl w:val="0"/>
        <w:tabs>
          <w:tab w:val="left" w:pos="1276"/>
        </w:tabs>
        <w:spacing w:line="240" w:lineRule="auto"/>
        <w:ind w:firstLine="567"/>
        <w:rPr>
          <w:rFonts w:ascii="Calibri" w:hAnsi="Calibri" w:cstheme="minorHAnsi"/>
          <w:sz w:val="12"/>
          <w:lang w:val="ru-RU"/>
        </w:rPr>
      </w:pPr>
    </w:p>
    <w:p w:rsidR="006C39BF" w:rsidRDefault="006C39BF" w:rsidP="006C39BF">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6C39BF" w:rsidRDefault="006C39BF" w:rsidP="006C39BF">
      <w:pPr>
        <w:ind w:left="4111"/>
        <w:rPr>
          <w:rFonts w:ascii="Calibri" w:hAnsi="Calibri" w:cstheme="minorHAnsi"/>
          <w:sz w:val="16"/>
          <w:lang w:val="ru-RU"/>
        </w:rPr>
      </w:pPr>
      <w:r>
        <w:rPr>
          <w:rFonts w:ascii="Calibri" w:hAnsi="Calibri" w:cstheme="minorHAnsi"/>
          <w:sz w:val="16"/>
          <w:lang w:val="ru-RU"/>
        </w:rPr>
        <w:t>наименование страны</w:t>
      </w:r>
    </w:p>
    <w:p w:rsidR="006C39BF" w:rsidRDefault="006C39BF" w:rsidP="006C39BF">
      <w:pPr>
        <w:jc w:val="center"/>
        <w:rPr>
          <w:rFonts w:ascii="Calibri" w:hAnsi="Calibri" w:cstheme="minorHAnsi"/>
          <w:sz w:val="2"/>
          <w:lang w:val="ru-RU"/>
        </w:rPr>
      </w:pPr>
    </w:p>
    <w:p w:rsidR="006C39BF" w:rsidRDefault="006C39BF" w:rsidP="006C39BF">
      <w:pPr>
        <w:rPr>
          <w:rFonts w:ascii="Calibri" w:hAnsi="Calibri" w:cstheme="minorHAnsi"/>
          <w:lang w:val="ru-RU"/>
        </w:rPr>
      </w:pPr>
      <w:r>
        <w:rPr>
          <w:rFonts w:ascii="Calibri" w:hAnsi="Calibri" w:cstheme="minorHAnsi"/>
          <w:lang w:val="ru-RU"/>
        </w:rPr>
        <w:t>Данные----------------------------------------следующие:</w:t>
      </w:r>
    </w:p>
    <w:p w:rsidR="006C39BF" w:rsidRDefault="006C39BF" w:rsidP="006C39BF">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6C39BF" w:rsidRDefault="006C39BF" w:rsidP="006C39BF">
      <w:pPr>
        <w:spacing w:line="240" w:lineRule="auto"/>
        <w:rPr>
          <w:rFonts w:ascii="Calibri" w:hAnsi="Calibri" w:cstheme="minorHAnsi"/>
          <w:sz w:val="10"/>
          <w:lang w:val="ru-RU"/>
        </w:rPr>
      </w:pPr>
    </w:p>
    <w:p w:rsidR="006C39BF" w:rsidRDefault="006C39BF" w:rsidP="006C39BF">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6C39BF" w:rsidRDefault="006C39BF" w:rsidP="006C39BF">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учетный номер  налогоплательщика</w:t>
      </w:r>
    </w:p>
    <w:p w:rsidR="006C39BF" w:rsidRDefault="0012599A" w:rsidP="006C39BF">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sidR="006C39BF">
        <w:rPr>
          <w:rFonts w:ascii="Calibri" w:hAnsi="Calibri" w:cstheme="minorHAnsi"/>
          <w:lang w:val="ru-RU"/>
        </w:rPr>
        <w:t xml:space="preserve"> _____________________________________</w:t>
      </w:r>
    </w:p>
    <w:p w:rsidR="006C39BF" w:rsidRDefault="006C39BF" w:rsidP="006C39BF">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6C39BF" w:rsidRDefault="006C39BF" w:rsidP="006C39BF">
      <w:pPr>
        <w:tabs>
          <w:tab w:val="left" w:pos="7371"/>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Адрес деятельности              ------------------------------------------------------------</w:t>
      </w:r>
    </w:p>
    <w:p w:rsidR="006C39BF" w:rsidRDefault="006C39BF" w:rsidP="006C39BF">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6C39BF" w:rsidRDefault="006C39BF" w:rsidP="006C39BF">
      <w:pPr>
        <w:rPr>
          <w:rFonts w:ascii="Calibri" w:hAnsi="Calibri" w:cstheme="minorHAnsi"/>
          <w:lang w:val="ru-RU"/>
        </w:rPr>
      </w:pPr>
      <w:r>
        <w:rPr>
          <w:rFonts w:ascii="Calibri" w:hAnsi="Calibri" w:cstheme="minorHAnsi"/>
          <w:lang w:val="ru-RU"/>
        </w:rPr>
        <w:t>Номер телефона                     -------------------------------------------------------------</w:t>
      </w:r>
    </w:p>
    <w:p w:rsidR="006C39BF" w:rsidRDefault="006C39BF" w:rsidP="006C39BF">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6C39BF" w:rsidRDefault="006C39BF" w:rsidP="006C39BF">
      <w:pPr>
        <w:tabs>
          <w:tab w:val="left" w:pos="7371"/>
        </w:tabs>
        <w:spacing w:line="240" w:lineRule="auto"/>
        <w:rPr>
          <w:rFonts w:ascii="Calibri" w:hAnsi="Calibri" w:cstheme="minorHAnsi"/>
          <w:sz w:val="20"/>
          <w:lang w:val="ru-RU"/>
        </w:rPr>
      </w:pPr>
      <w:r>
        <w:rPr>
          <w:rFonts w:ascii="Calibri" w:hAnsi="Calibri" w:cstheme="minorHAnsi"/>
          <w:sz w:val="20"/>
          <w:lang w:val="ru-RU"/>
        </w:rPr>
        <w:t>Название на русском языке  ______________________________________________________</w:t>
      </w:r>
    </w:p>
    <w:p w:rsidR="006C39BF" w:rsidRDefault="006C39BF" w:rsidP="006C39BF">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6C39BF" w:rsidRDefault="006C39BF" w:rsidP="006C39BF">
      <w:pPr>
        <w:tabs>
          <w:tab w:val="left" w:pos="7371"/>
        </w:tabs>
        <w:rPr>
          <w:rFonts w:ascii="Calibri" w:hAnsi="Calibri" w:cstheme="minorHAnsi"/>
          <w:sz w:val="20"/>
          <w:lang w:val="ru-RU"/>
        </w:rPr>
      </w:pPr>
    </w:p>
    <w:p w:rsidR="006C39BF" w:rsidRDefault="006C39BF" w:rsidP="006C39BF">
      <w:pPr>
        <w:widowControl w:val="0"/>
        <w:rPr>
          <w:rFonts w:ascii="Calibri" w:hAnsi="Calibri" w:cstheme="minorHAnsi"/>
          <w:lang w:val="ru-RU"/>
        </w:rPr>
      </w:pPr>
      <w:r>
        <w:rPr>
          <w:rFonts w:ascii="Calibri" w:hAnsi="Calibri" w:cstheme="minorHAnsi"/>
          <w:lang w:val="ru-RU"/>
        </w:rPr>
        <w:t>Настоящим _________________________________объявляет и подтверждает,что:</w:t>
      </w:r>
    </w:p>
    <w:p w:rsidR="006C39BF" w:rsidRDefault="006C39BF" w:rsidP="006C39BF">
      <w:pPr>
        <w:widowControl w:val="0"/>
        <w:ind w:left="2835"/>
        <w:rPr>
          <w:rFonts w:ascii="Calibri" w:hAnsi="Calibri" w:cstheme="minorHAnsi"/>
          <w:sz w:val="16"/>
        </w:rPr>
      </w:pPr>
      <w:r>
        <w:rPr>
          <w:rFonts w:ascii="Calibri" w:hAnsi="Calibri" w:cstheme="minorHAnsi"/>
          <w:sz w:val="16"/>
        </w:rPr>
        <w:t>наименование участника</w:t>
      </w:r>
    </w:p>
    <w:p w:rsidR="006C39BF" w:rsidRDefault="006C39BF" w:rsidP="006C39BF">
      <w:pPr>
        <w:widowControl w:val="0"/>
        <w:spacing w:after="120"/>
        <w:ind w:left="2835"/>
        <w:rPr>
          <w:rFonts w:ascii="Calibri" w:hAnsi="Calibri" w:cstheme="minorHAnsi"/>
          <w:sz w:val="8"/>
        </w:rPr>
      </w:pPr>
    </w:p>
    <w:p w:rsidR="006C39BF" w:rsidRDefault="006C39BF" w:rsidP="00520DF6">
      <w:pPr>
        <w:pStyle w:val="ListParagraph"/>
        <w:widowControl w:val="0"/>
        <w:numPr>
          <w:ilvl w:val="0"/>
          <w:numId w:val="10"/>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ՖՆ-ԷԱՃԱՊՁԲ-22/13</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00520DF6"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0013329F" w:rsidRPr="00150DA4">
        <w:rPr>
          <w:rFonts w:ascii="Calibri" w:hAnsi="Calibri" w:cstheme="minorHAnsi"/>
          <w:lang w:val="ru-RU"/>
        </w:rPr>
        <w:t xml:space="preserve"> </w:t>
      </w:r>
      <w:r w:rsidR="00A83EDB">
        <w:rPr>
          <w:rStyle w:val="FootnoteReference"/>
          <w:rFonts w:ascii="Calibri" w:hAnsi="Calibri" w:cstheme="minorHAnsi"/>
          <w:lang w:val="ru-RU"/>
        </w:rPr>
        <w:footnoteReference w:id="7"/>
      </w:r>
    </w:p>
    <w:p w:rsidR="006C39BF" w:rsidRDefault="006C39BF" w:rsidP="00CE46CA">
      <w:pPr>
        <w:pStyle w:val="ListParagraph"/>
        <w:widowControl w:val="0"/>
        <w:numPr>
          <w:ilvl w:val="0"/>
          <w:numId w:val="10"/>
        </w:numPr>
        <w:spacing w:line="240" w:lineRule="auto"/>
        <w:rPr>
          <w:rFonts w:ascii="Calibri" w:hAnsi="Calibri" w:cstheme="minorHAnsi"/>
          <w:lang w:val="ru-RU"/>
        </w:rPr>
      </w:pPr>
      <w:r>
        <w:rPr>
          <w:rFonts w:ascii="Calibri" w:hAnsi="Calibri" w:cstheme="minorHAnsi"/>
          <w:lang w:val="ru-RU"/>
        </w:rPr>
        <w:t xml:space="preserve">В </w:t>
      </w:r>
      <w:r w:rsidR="00CE46CA" w:rsidRPr="00CE46CA">
        <w:rPr>
          <w:rFonts w:ascii="Calibri" w:hAnsi="Calibri" w:cstheme="minorHAnsi"/>
          <w:lang w:val="ru-RU"/>
        </w:rPr>
        <w:t>рамках</w:t>
      </w:r>
      <w:r>
        <w:rPr>
          <w:rFonts w:ascii="Calibri" w:hAnsi="Calibri" w:cstheme="minorHAnsi"/>
          <w:lang w:val="ru-RU"/>
        </w:rPr>
        <w:t xml:space="preserve"> участия в процедуре</w:t>
      </w:r>
    </w:p>
    <w:p w:rsidR="006C39BF" w:rsidRDefault="006C39BF" w:rsidP="00CE46CA">
      <w:pPr>
        <w:pStyle w:val="ListParagraph"/>
        <w:widowControl w:val="0"/>
        <w:numPr>
          <w:ilvl w:val="0"/>
          <w:numId w:val="11"/>
        </w:numPr>
        <w:spacing w:line="240" w:lineRule="auto"/>
        <w:rPr>
          <w:rFonts w:ascii="Calibri" w:hAnsi="Calibri" w:cstheme="minorHAnsi"/>
          <w:lang w:val="ru-RU"/>
        </w:rPr>
      </w:pPr>
      <w:r>
        <w:rPr>
          <w:rFonts w:ascii="Calibri" w:hAnsi="Calibri" w:cstheme="minorHAnsi"/>
          <w:lang w:val="ru-RU"/>
        </w:rPr>
        <w:t>не допускал и (или) не допустит</w:t>
      </w:r>
      <w:r w:rsidR="00CE46CA" w:rsidRPr="00C91118">
        <w:rPr>
          <w:lang w:val="ru-RU"/>
        </w:rPr>
        <w:t xml:space="preserve"> </w:t>
      </w:r>
      <w:r w:rsidR="00CE46CA" w:rsidRPr="00CE46CA">
        <w:rPr>
          <w:rFonts w:ascii="Calibri" w:hAnsi="Calibri" w:cstheme="minorHAnsi"/>
          <w:lang w:val="ru-RU"/>
        </w:rPr>
        <w:t xml:space="preserve">недобросовестной конкуренции, </w:t>
      </w:r>
      <w:r>
        <w:rPr>
          <w:rFonts w:ascii="Calibri" w:hAnsi="Calibri" w:cstheme="minorHAnsi"/>
          <w:lang w:val="ru-RU"/>
        </w:rPr>
        <w:t>злоупотребления доминирующим положением и антиконкурентного соглашения,</w:t>
      </w:r>
    </w:p>
    <w:p w:rsidR="006C39BF" w:rsidRDefault="006C39BF" w:rsidP="006C39BF">
      <w:pPr>
        <w:pStyle w:val="ListParagraph"/>
        <w:widowControl w:val="0"/>
        <w:numPr>
          <w:ilvl w:val="0"/>
          <w:numId w:val="11"/>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6C39BF" w:rsidRDefault="006C39BF" w:rsidP="006C39BF">
      <w:pPr>
        <w:pStyle w:val="BodyTextIndent"/>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6C39BF" w:rsidRDefault="006C39BF" w:rsidP="006C39BF">
      <w:pPr>
        <w:widowControl w:val="0"/>
        <w:tabs>
          <w:tab w:val="left" w:pos="7938"/>
        </w:tabs>
        <w:ind w:left="3119"/>
        <w:rPr>
          <w:rFonts w:ascii="Calibri" w:hAnsi="Calibri" w:cstheme="minorHAnsi"/>
          <w:lang w:val="ru-RU"/>
        </w:rPr>
      </w:pPr>
      <w:r>
        <w:rPr>
          <w:rFonts w:ascii="Calibri" w:hAnsi="Calibri" w:cstheme="minorHAnsi"/>
          <w:sz w:val="16"/>
          <w:lang w:val="ru-RU"/>
        </w:rPr>
        <w:t>наименование участника                                                   наименование участника</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6C39BF" w:rsidRDefault="006C39BF" w:rsidP="006C39BF">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6C39BF" w:rsidRDefault="006C39BF" w:rsidP="006C39BF">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6C39BF" w:rsidRDefault="006C39BF" w:rsidP="006C39BF">
      <w:pPr>
        <w:pStyle w:val="ListParagraph"/>
        <w:widowControl w:val="0"/>
        <w:numPr>
          <w:ilvl w:val="0"/>
          <w:numId w:val="12"/>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jc w:val="center"/>
              <w:rPr>
                <w:rFonts w:ascii="Calibri" w:hAnsi="Calibri" w:cstheme="minorHAnsi"/>
                <w:szCs w:val="24"/>
              </w:rPr>
            </w:pPr>
            <w:r>
              <w:rPr>
                <w:rFonts w:ascii="Calibri" w:hAnsi="Calibri" w:cstheme="minorHAnsi"/>
                <w:szCs w:val="24"/>
              </w:rPr>
              <w:t>Имя, фамилия, отчество</w:t>
            </w:r>
          </w:p>
        </w:tc>
        <w:tc>
          <w:tcPr>
            <w:tcW w:w="3163" w:type="dxa"/>
            <w:tcBorders>
              <w:top w:val="single" w:sz="4" w:space="0" w:color="auto"/>
              <w:left w:val="single" w:sz="4" w:space="0" w:color="auto"/>
              <w:bottom w:val="single" w:sz="4" w:space="0" w:color="auto"/>
              <w:right w:val="single" w:sz="4" w:space="0" w:color="auto"/>
            </w:tcBorders>
            <w:vAlign w:val="center"/>
            <w:hideMark/>
          </w:tcPr>
          <w:p w:rsidR="006C39BF" w:rsidRDefault="006C39B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6C39BF" w:rsidRDefault="006C39B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r w:rsidR="006C39BF" w:rsidRPr="0081313D" w:rsidTr="006C39BF">
        <w:tc>
          <w:tcPr>
            <w:tcW w:w="44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6C39BF" w:rsidRDefault="006C39B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6C39BF" w:rsidRDefault="006C39BF">
            <w:pPr>
              <w:pStyle w:val="BodyTextIndent3"/>
              <w:widowControl w:val="0"/>
              <w:spacing w:line="240" w:lineRule="auto"/>
              <w:jc w:val="center"/>
              <w:rPr>
                <w:rFonts w:ascii="Calibri" w:hAnsi="Calibri" w:cstheme="minorHAnsi"/>
                <w:szCs w:val="24"/>
                <w:lang w:val="ru-RU"/>
              </w:rPr>
            </w:pPr>
          </w:p>
        </w:tc>
      </w:tr>
    </w:tbl>
    <w:p w:rsidR="006C39BF" w:rsidRDefault="006C39BF" w:rsidP="006C39BF">
      <w:pPr>
        <w:rPr>
          <w:rFonts w:ascii="Calibri" w:hAnsi="Calibri" w:cstheme="minorHAnsi"/>
          <w:lang w:val="ru-RU"/>
        </w:rPr>
      </w:pPr>
    </w:p>
    <w:p w:rsidR="006C39BF" w:rsidRDefault="006C39BF" w:rsidP="006C39BF">
      <w:pPr>
        <w:pStyle w:val="ListParagraph"/>
        <w:numPr>
          <w:ilvl w:val="0"/>
          <w:numId w:val="10"/>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6C39BF" w:rsidRDefault="006C39BF" w:rsidP="006C39BF">
      <w:pPr>
        <w:rPr>
          <w:rFonts w:ascii="Calibri" w:hAnsi="Calibri" w:cstheme="minorHAnsi"/>
          <w:lang w:val="ru-RU"/>
        </w:rPr>
      </w:pPr>
    </w:p>
    <w:p w:rsidR="006C39BF" w:rsidRDefault="004A12B0" w:rsidP="006C39BF">
      <w:pPr>
        <w:rPr>
          <w:rFonts w:ascii="Calibri" w:hAnsi="Calibri" w:cstheme="minorHAnsi"/>
          <w:lang w:val="ru-RU"/>
        </w:rPr>
      </w:pPr>
      <w:r w:rsidRPr="004A12B0">
        <w:rPr>
          <w:rFonts w:ascii="Calibri" w:hAnsi="Calibri" w:cstheme="minorHAnsi"/>
          <w:lang w:val="ru-RU"/>
        </w:rPr>
        <w:t>Полное описание предлагаемого</w:t>
      </w:r>
      <w:r w:rsidR="006C39BF">
        <w:rPr>
          <w:rFonts w:ascii="Calibri" w:hAnsi="Calibri" w:cstheme="minorHAnsi"/>
          <w:lang w:val="ru-RU"/>
        </w:rPr>
        <w:t xml:space="preserve"> </w:t>
      </w:r>
      <w:r w:rsidRPr="004A12B0">
        <w:rPr>
          <w:rFonts w:ascii="Calibri" w:hAnsi="Calibri" w:cstheme="minorHAnsi"/>
          <w:lang w:val="ru-RU"/>
        </w:rPr>
        <w:t>____________________________________</w:t>
      </w:r>
      <w:r w:rsidR="006C39BF">
        <w:rPr>
          <w:rFonts w:ascii="Calibri" w:hAnsi="Calibri" w:cstheme="minorHAnsi"/>
          <w:lang w:val="ru-RU"/>
        </w:rPr>
        <w:t>товара,</w:t>
      </w:r>
    </w:p>
    <w:p w:rsidR="006C39BF" w:rsidRDefault="006C39BF" w:rsidP="006C39BF">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4A12B0" w:rsidRPr="004A12B0">
        <w:rPr>
          <w:rFonts w:ascii="Calibri" w:hAnsi="Calibri" w:cstheme="minorHAnsi"/>
          <w:sz w:val="16"/>
          <w:lang w:val="ru-RU"/>
        </w:rPr>
        <w:t xml:space="preserve">                                    </w:t>
      </w:r>
      <w:r>
        <w:rPr>
          <w:rFonts w:ascii="Calibri" w:hAnsi="Calibri" w:cstheme="minorHAnsi"/>
          <w:sz w:val="16"/>
          <w:lang w:val="ru-RU"/>
        </w:rPr>
        <w:t xml:space="preserve">   наименование участника</w:t>
      </w:r>
    </w:p>
    <w:p w:rsidR="006C39BF" w:rsidRDefault="0098126A" w:rsidP="006C39BF">
      <w:pPr>
        <w:rPr>
          <w:rFonts w:ascii="Calibri" w:hAnsi="Calibri" w:cstheme="minorHAnsi"/>
          <w:sz w:val="16"/>
          <w:lang w:val="ru-RU"/>
        </w:rPr>
      </w:pPr>
      <w:r w:rsidRPr="0098126A">
        <w:rPr>
          <w:rFonts w:ascii="Calibri" w:hAnsi="Calibri" w:cstheme="minorHAnsi"/>
          <w:lang w:val="ru-RU"/>
        </w:rPr>
        <w:t>представляется</w:t>
      </w:r>
      <w:r w:rsidRPr="003448EC">
        <w:rPr>
          <w:rFonts w:ascii="Calibri" w:hAnsi="Calibri" w:cstheme="minorHAnsi"/>
          <w:lang w:val="ru-RU"/>
        </w:rPr>
        <w:t xml:space="preserve"> </w:t>
      </w:r>
      <w:r w:rsidRPr="0098126A">
        <w:rPr>
          <w:rFonts w:ascii="Calibri" w:hAnsi="Calibri" w:cstheme="minorHAnsi"/>
          <w:lang w:val="ru-RU"/>
        </w:rPr>
        <w:t>посредством системы.</w:t>
      </w:r>
    </w:p>
    <w:p w:rsidR="006C39BF" w:rsidRDefault="006C39BF" w:rsidP="006C39BF">
      <w:pPr>
        <w:rPr>
          <w:rFonts w:ascii="Calibri" w:hAnsi="Calibri" w:cstheme="minorHAnsi"/>
          <w:lang w:val="ru-RU"/>
        </w:rPr>
      </w:pPr>
      <w:r>
        <w:rPr>
          <w:rFonts w:ascii="Calibri" w:hAnsi="Calibri" w:cstheme="minorHAnsi"/>
          <w:lang w:val="ru-RU"/>
        </w:rPr>
        <w:t>_______________________________________________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(должность,имя, фамилия руководителя)</w:t>
      </w:r>
    </w:p>
    <w:p w:rsidR="006C39BF" w:rsidRDefault="006C39BF" w:rsidP="006C39BF">
      <w:pPr>
        <w:tabs>
          <w:tab w:val="left" w:pos="7230"/>
        </w:tabs>
        <w:rPr>
          <w:rFonts w:ascii="Calibri" w:hAnsi="Calibri" w:cstheme="minorHAnsi"/>
          <w:sz w:val="16"/>
          <w:lang w:val="ru-RU"/>
        </w:rPr>
      </w:pPr>
    </w:p>
    <w:p w:rsidR="006C39BF" w:rsidRDefault="006C39BF" w:rsidP="006C39BF">
      <w:pPr>
        <w:tabs>
          <w:tab w:val="left" w:pos="7230"/>
        </w:tabs>
        <w:rPr>
          <w:rFonts w:ascii="Calibri" w:hAnsi="Calibri" w:cstheme="minorHAnsi"/>
          <w:sz w:val="16"/>
          <w:lang w:val="ru-RU"/>
        </w:rPr>
      </w:pPr>
    </w:p>
    <w:p w:rsidR="006C39BF" w:rsidRDefault="006C39BF" w:rsidP="006C39BF">
      <w:pPr>
        <w:rPr>
          <w:rFonts w:ascii="Calibri" w:hAnsi="Calibri" w:cstheme="minorHAnsi"/>
          <w:lang w:val="ru-RU"/>
        </w:rPr>
      </w:pPr>
      <w:r>
        <w:rPr>
          <w:rFonts w:ascii="Calibri" w:hAnsi="Calibri" w:cstheme="minorHAnsi"/>
          <w:lang w:val="ru-RU"/>
        </w:rPr>
        <w:t>_____________________</w:t>
      </w:r>
    </w:p>
    <w:p w:rsidR="006C39BF" w:rsidRDefault="006C39BF" w:rsidP="006C39BF">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6C39BF" w:rsidRDefault="006C39BF" w:rsidP="006C39BF">
      <w:pPr>
        <w:pStyle w:val="FootnoteText"/>
        <w:rPr>
          <w:rFonts w:ascii="Calibri" w:hAnsi="Calibri" w:cstheme="minorHAnsi"/>
          <w:lang w:val="ru-RU"/>
        </w:rPr>
      </w:pPr>
    </w:p>
    <w:p w:rsidR="006C39BF" w:rsidRDefault="006C39BF" w:rsidP="006C39BF">
      <w:pPr>
        <w:pStyle w:val="FootnoteText"/>
        <w:rPr>
          <w:rFonts w:ascii="Calibri" w:hAnsi="Calibri" w:cstheme="minorHAnsi"/>
          <w:lang w:val="ru-RU"/>
        </w:rPr>
      </w:pPr>
    </w:p>
    <w:p w:rsidR="006C39BF" w:rsidRDefault="006C39BF" w:rsidP="006C39BF">
      <w:pPr>
        <w:pStyle w:val="FootnoteText"/>
        <w:rPr>
          <w:rFonts w:ascii="Calibri" w:hAnsi="Calibri" w:cstheme="minorHAnsi"/>
          <w:lang w:val="ru-RU"/>
        </w:rPr>
      </w:pPr>
    </w:p>
    <w:p w:rsidR="001A5906" w:rsidRPr="003448EC" w:rsidRDefault="006C39BF" w:rsidP="001A5906">
      <w:pPr>
        <w:spacing w:line="240" w:lineRule="auto"/>
        <w:jc w:val="right"/>
        <w:rPr>
          <w:rFonts w:cstheme="minorHAnsi"/>
          <w:b/>
          <w:sz w:val="24"/>
          <w:szCs w:val="24"/>
          <w:lang w:val="ru-RU"/>
        </w:rPr>
      </w:pPr>
      <w:r>
        <w:rPr>
          <w:rStyle w:val="FootnoteReference"/>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C91118" w:rsidRPr="00996C18" w:rsidRDefault="00C91118" w:rsidP="00C91118">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1.2**</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C91118" w:rsidRDefault="00C91118" w:rsidP="00C91118">
      <w:pPr>
        <w:rPr>
          <w:rFonts w:ascii="GHEA Grapalat" w:hAnsi="GHEA Grapalat"/>
          <w:b/>
          <w:lang w:val="ru-RU"/>
        </w:rPr>
      </w:pPr>
    </w:p>
    <w:p w:rsidR="00C91118" w:rsidRPr="005C5BB6" w:rsidRDefault="00C91118" w:rsidP="00C91118">
      <w:pPr>
        <w:ind w:left="360" w:hanging="360"/>
        <w:jc w:val="center"/>
        <w:rPr>
          <w:rFonts w:ascii="GHEA Grapalat" w:hAnsi="GHEA Grapalat"/>
          <w:b/>
          <w:lang w:val="ru-RU"/>
        </w:rPr>
      </w:pPr>
      <w:r w:rsidRPr="005C5BB6">
        <w:rPr>
          <w:rFonts w:ascii="GHEA Grapalat" w:hAnsi="GHEA Grapalat"/>
          <w:b/>
          <w:lang w:val="ru-RU"/>
        </w:rPr>
        <w:t>ФОРМА</w:t>
      </w:r>
    </w:p>
    <w:p w:rsidR="00C91118" w:rsidRPr="005C5BB6" w:rsidRDefault="00C91118" w:rsidP="00C91118">
      <w:pPr>
        <w:ind w:left="360" w:hanging="360"/>
        <w:jc w:val="center"/>
        <w:rPr>
          <w:rFonts w:ascii="GHEA Grapalat" w:hAnsi="GHEA Grapalat"/>
          <w:b/>
          <w:lang w:val="ru-RU"/>
        </w:rPr>
      </w:pPr>
      <w:r w:rsidRPr="005C5BB6">
        <w:rPr>
          <w:rFonts w:ascii="GHEA Grapalat" w:hAnsi="GHEA Grapalat"/>
          <w:b/>
          <w:lang w:val="ru-RU"/>
        </w:rPr>
        <w:t>ДЕКЛАРАЦИИ О РЕАЛЬНЫХ  БЕНЕФИЦИАРАХ</w:t>
      </w:r>
    </w:p>
    <w:p w:rsidR="00C91118" w:rsidRPr="005C5BB6" w:rsidRDefault="00C91118" w:rsidP="00C91118">
      <w:pPr>
        <w:ind w:left="360" w:hanging="360"/>
        <w:jc w:val="center"/>
        <w:rPr>
          <w:rFonts w:ascii="GHEA Grapalat" w:eastAsia="GHEA Grapalat" w:hAnsi="GHEA Grapalat" w:cs="GHEA Grapalat"/>
          <w:b/>
          <w:lang w:val="ru-RU"/>
        </w:rPr>
      </w:pPr>
    </w:p>
    <w:p w:rsidR="00C91118" w:rsidRPr="00FD1EE4" w:rsidRDefault="00C91118" w:rsidP="00C91118">
      <w:pPr>
        <w:numPr>
          <w:ilvl w:val="0"/>
          <w:numId w:val="13"/>
        </w:numPr>
        <w:pBdr>
          <w:top w:val="nil"/>
          <w:left w:val="nil"/>
          <w:bottom w:val="nil"/>
          <w:right w:val="nil"/>
          <w:between w:val="nil"/>
        </w:pBdr>
        <w:spacing w:after="160"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r>
              <w:rPr>
                <w:rFonts w:ascii="GHEA Grapalat" w:eastAsia="GHEA Grapalat" w:hAnsi="GHEA Grapalat" w:cs="GHEA Grapalat"/>
                <w:color w:val="000000"/>
              </w:rPr>
              <w:t xml:space="preserve"> </w:t>
            </w:r>
            <w:r w:rsidRPr="00742874">
              <w:rPr>
                <w:rFonts w:ascii="GHEA Grapalat" w:eastAsia="GHEA Grapalat" w:hAnsi="GHEA Grapalat" w:cs="GHEA Grapalat"/>
                <w:color w:val="000000"/>
              </w:rPr>
              <w:t>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C91118" w:rsidRPr="00FD1EE4" w:rsidRDefault="00C91118" w:rsidP="00C86A49">
            <w:pPr>
              <w:spacing w:before="240" w:after="240"/>
              <w:ind w:left="993" w:hanging="851"/>
              <w:rPr>
                <w:rFonts w:ascii="GHEA Grapalat" w:eastAsia="GHEA Grapalat" w:hAnsi="GHEA Grapalat" w:cs="GHEA Grapalat"/>
              </w:rPr>
            </w:pPr>
          </w:p>
        </w:tc>
      </w:tr>
      <w:tr w:rsidR="00C91118" w:rsidRPr="00C91118" w:rsidTr="00C86A49">
        <w:tc>
          <w:tcPr>
            <w:tcW w:w="2836"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ind w:left="993" w:hanging="851"/>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лица, представляющего декларацию</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rPr>
          <w:trHeight w:val="1487"/>
        </w:trPr>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подписания декларации</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rPr>
          <w:rFonts w:ascii="GHEA Grapalat" w:eastAsia="GHEA Grapalat" w:hAnsi="GHEA Grapalat" w:cs="GHEA Grapalat"/>
        </w:rPr>
      </w:pPr>
    </w:p>
    <w:p w:rsidR="00C91118" w:rsidRPr="00FD1EE4" w:rsidRDefault="00C91118" w:rsidP="00C91118">
      <w:pPr>
        <w:rPr>
          <w:rFonts w:ascii="GHEA Grapalat" w:eastAsia="GHEA Grapalat" w:hAnsi="GHEA Grapalat" w:cs="GHEA Grapalat"/>
        </w:rPr>
      </w:pPr>
      <w:r w:rsidRPr="00FD1EE4">
        <w:rPr>
          <w:rFonts w:ascii="GHEA Grapalat" w:hAnsi="GHEA Grapalat"/>
        </w:rPr>
        <w:br w:type="page"/>
      </w:r>
    </w:p>
    <w:p w:rsidR="00C91118" w:rsidRPr="009A52BE" w:rsidRDefault="00C91118" w:rsidP="00C91118">
      <w:pPr>
        <w:numPr>
          <w:ilvl w:val="0"/>
          <w:numId w:val="13"/>
        </w:numPr>
        <w:pBdr>
          <w:top w:val="nil"/>
          <w:left w:val="nil"/>
          <w:bottom w:val="nil"/>
          <w:right w:val="nil"/>
          <w:between w:val="nil"/>
        </w:pBdr>
        <w:spacing w:after="160" w:line="259" w:lineRule="auto"/>
        <w:jc w:val="left"/>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C91118" w:rsidRPr="004E2F96"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Ссылка на документы, наличествующие на бирже </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361"/>
        </w:trPr>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74FF7"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hanging="93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hanging="93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91118" w:rsidRPr="005C5BB6"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lang w:val="ru-RU"/>
        </w:rPr>
      </w:pPr>
      <w:r w:rsidRPr="005C5BB6">
        <w:rPr>
          <w:rFonts w:ascii="GHEA Grapalat" w:eastAsia="GHEA Grapalat" w:hAnsi="GHEA Grapalat" w:cs="GHEA Grapalat"/>
          <w:b/>
          <w:color w:val="000000"/>
          <w:lang w:val="ru-RU"/>
        </w:rPr>
        <w:t>Участие государства, муниципалитета или международной организации</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B047A2"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международной организации латинскими буквами</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C91118" w:rsidRPr="00FD1EE4" w:rsidRDefault="00C91118" w:rsidP="00C86A49">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C91118" w:rsidRPr="00FD1EE4" w:rsidRDefault="00C91118" w:rsidP="00C91118">
      <w:pPr>
        <w:rPr>
          <w:rFonts w:ascii="GHEA Grapalat" w:eastAsia="GHEA Grapalat" w:hAnsi="GHEA Grapalat" w:cs="GHEA Grapalat"/>
          <w:b/>
        </w:rPr>
      </w:pPr>
      <w:r w:rsidRPr="00FD1EE4">
        <w:rPr>
          <w:rFonts w:ascii="GHEA Grapalat" w:hAnsi="GHEA Grapalat"/>
        </w:rPr>
        <w:br w:type="page"/>
      </w:r>
    </w:p>
    <w:p w:rsidR="00C91118" w:rsidRPr="00FD1EE4"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6"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317" w:hanging="283"/>
              <w:jc w:val="left"/>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34" w:firstLine="0"/>
              <w:jc w:val="left"/>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7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943"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943"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426" w:hanging="426"/>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072"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178"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1118" w:rsidRPr="00C91118" w:rsidTr="00C86A49">
        <w:trPr>
          <w:trHeight w:val="924"/>
        </w:trPr>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B34CB6">
              <w:rPr>
                <w:rFonts w:ascii="GHEA Grapalat" w:eastAsia="GHEA Grapalat" w:hAnsi="GHEA Grapalat" w:cs="GHEA Grapalat"/>
                <w:lang w:val="hy-AM"/>
              </w:rPr>
              <w:t>а</w:t>
            </w:r>
            <w:r w:rsidRPr="005C5BB6">
              <w:rPr>
                <w:rFonts w:ascii="GHEA Grapalat" w:eastAsia="GHEA Grapalat" w:hAnsi="GHEA Grapalat" w:cs="GHEA Grapalat"/>
                <w:lang w:val="ru-RU"/>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C91118" w:rsidRPr="00FD1EE4" w:rsidTr="00C86A49">
        <w:trPr>
          <w:trHeight w:val="684"/>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282"/>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C91118" w:rsidRPr="006B364D"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C91118" w:rsidRPr="00F10C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6F16E4">
              <w:rPr>
                <w:rFonts w:ascii="GHEA Grapalat" w:eastAsia="GHEA Grapalat" w:hAnsi="GHEA Grapalat" w:cs="GHEA Grapalat"/>
                <w:lang w:val="hy-AM"/>
              </w:rPr>
              <w:t>б</w:t>
            </w:r>
            <w:r w:rsidRPr="005C5BB6">
              <w:rPr>
                <w:rFonts w:eastAsia="Cambria Math"/>
                <w:lang w:val="ru-RU"/>
              </w:rPr>
              <w:t>․</w:t>
            </w:r>
            <w:r w:rsidRPr="005C5BB6">
              <w:rPr>
                <w:rFonts w:ascii="GHEA Grapalat" w:eastAsia="GHEA Grapalat" w:hAnsi="GHEA Grapalat" w:cs="GHEA Grapalat"/>
                <w:lang w:val="ru-RU"/>
              </w:rPr>
              <w:t xml:space="preserve"> осуществляет реальный (фактический) контроль за данным юридическим лицом иными средствами</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801B2D">
              <w:rPr>
                <w:rFonts w:ascii="GHEA Grapalat" w:eastAsia="GHEA Grapalat" w:hAnsi="GHEA Grapalat" w:cs="GHEA Grapalat"/>
                <w:lang w:val="hy-AM"/>
              </w:rPr>
              <w:t>в</w:t>
            </w:r>
            <w:r w:rsidRPr="005C5BB6">
              <w:rPr>
                <w:rFonts w:ascii="GHEA Grapalat" w:eastAsia="GHEA Grapalat" w:hAnsi="GHEA Grapalat" w:cs="GHEA Grapalat"/>
                <w:lang w:val="ru-RU"/>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Pr="00BA30D4">
              <w:rPr>
                <w:rFonts w:ascii="GHEA Grapalat" w:eastAsia="GHEA Grapalat" w:hAnsi="GHEA Grapalat" w:cs="GHEA Grapalat"/>
                <w:lang w:val="hy-AM"/>
              </w:rPr>
              <w:t>б</w:t>
            </w:r>
            <w:r w:rsidRPr="005C5BB6">
              <w:rPr>
                <w:rFonts w:ascii="GHEA Grapalat" w:eastAsia="GHEA Grapalat" w:hAnsi="GHEA Grapalat" w:cs="GHEA Grapalat"/>
                <w:lang w:val="ru-RU"/>
              </w:rPr>
              <w:t>"</w:t>
            </w:r>
          </w:p>
        </w:tc>
      </w:tr>
    </w:tbl>
    <w:p w:rsidR="00C91118" w:rsidRPr="005C5BB6"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91118" w:rsidRPr="00C91118" w:rsidTr="00C86A49">
        <w:trPr>
          <w:trHeight w:val="924"/>
        </w:trPr>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C7B43">
              <w:rPr>
                <w:rFonts w:ascii="GHEA Grapalat" w:eastAsia="GHEA Grapalat" w:hAnsi="GHEA Grapalat" w:cs="GHEA Grapalat"/>
                <w:lang w:val="hy-AM"/>
              </w:rPr>
              <w:t>а</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C91118" w:rsidRPr="00FD1EE4" w:rsidTr="00C86A49">
        <w:trPr>
          <w:trHeight w:val="684"/>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rPr>
          <w:trHeight w:val="1282"/>
        </w:trPr>
        <w:tc>
          <w:tcPr>
            <w:tcW w:w="4508"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C91118" w:rsidRPr="00C843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C91118" w:rsidRPr="00C843BA"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D654B4">
              <w:rPr>
                <w:rFonts w:ascii="GHEA Grapalat" w:eastAsia="GHEA Grapalat" w:hAnsi="GHEA Grapalat" w:cs="GHEA Grapalat"/>
                <w:lang w:val="hy-AM"/>
              </w:rPr>
              <w:t>б</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 xml:space="preserve">имеет право назначать или </w:t>
            </w:r>
            <w:r w:rsidRPr="005C5BB6">
              <w:rPr>
                <w:rFonts w:ascii="GHEA Grapalat" w:eastAsia="GHEA Grapalat" w:hAnsi="GHEA Grapalat" w:cs="GHEA Grapalat"/>
                <w:lang w:val="ru-RU" w:eastAsia="hy-AM"/>
              </w:rPr>
              <w:t>освобождать</w:t>
            </w:r>
            <w:r w:rsidRPr="005C5BB6">
              <w:rPr>
                <w:rFonts w:ascii="GHEA Grapalat" w:eastAsia="GHEA Grapalat" w:hAnsi="GHEA Grapalat" w:cs="GHEA Grapalat"/>
                <w:lang w:val="ru-RU"/>
              </w:rPr>
              <w:t xml:space="preserve"> большинство членов органов управления юридического лица</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1104ED">
              <w:rPr>
                <w:rFonts w:ascii="GHEA Grapalat" w:eastAsia="GHEA Grapalat" w:hAnsi="GHEA Grapalat" w:cs="GHEA Grapalat"/>
                <w:lang w:val="hy-AM"/>
              </w:rPr>
              <w:t>в</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839CB">
              <w:rPr>
                <w:rFonts w:ascii="GHEA Grapalat" w:eastAsia="GHEA Grapalat" w:hAnsi="GHEA Grapalat" w:cs="GHEA Grapalat"/>
                <w:lang w:val="hy-AM"/>
              </w:rPr>
              <w:t>г</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осуществляет реальный (фактический) контроль за юридическим лицом иными средствами</w:t>
            </w:r>
          </w:p>
        </w:tc>
      </w:tr>
      <w:tr w:rsidR="00C91118" w:rsidRPr="00C91118" w:rsidTr="00C86A49">
        <w:tc>
          <w:tcPr>
            <w:tcW w:w="9016" w:type="dxa"/>
            <w:gridSpan w:val="2"/>
            <w:vAlign w:val="center"/>
          </w:tcPr>
          <w:p w:rsidR="00C91118" w:rsidRPr="005C5BB6" w:rsidRDefault="00C91118" w:rsidP="00C86A49">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331D0E">
              <w:rPr>
                <w:rFonts w:ascii="GHEA Grapalat" w:eastAsia="GHEA Grapalat" w:hAnsi="GHEA Grapalat" w:cs="GHEA Grapalat"/>
                <w:lang w:val="hy-AM"/>
              </w:rPr>
              <w:t>д</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C91118"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становления реальным бенефициаром</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C91118" w:rsidRPr="00B23852"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Отдельно</w:t>
            </w:r>
          </w:p>
          <w:p w:rsidR="00C91118" w:rsidRPr="00FD1EE4" w:rsidRDefault="00C91118" w:rsidP="00C86A4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558FC">
              <w:rPr>
                <w:rFonts w:ascii="GHEA Grapalat" w:eastAsia="GHEA Grapalat" w:hAnsi="GHEA Grapalat" w:cs="GHEA Grapalat"/>
              </w:rPr>
              <w:t>Совместно с аффилированными лицами</w:t>
            </w:r>
          </w:p>
        </w:tc>
      </w:tr>
      <w:tr w:rsidR="00C91118" w:rsidRPr="00FD1EE4" w:rsidTr="00C86A49">
        <w:tc>
          <w:tcPr>
            <w:tcW w:w="2837"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C91118" w:rsidRPr="005600B4"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Да</w:t>
            </w:r>
          </w:p>
          <w:p w:rsidR="00C91118" w:rsidRPr="005600B4" w:rsidRDefault="00C91118" w:rsidP="00C86A49">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Нет</w:t>
            </w: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7"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bl>
    <w:p w:rsidR="00C91118" w:rsidRPr="00FD1EE4" w:rsidRDefault="00C91118" w:rsidP="00C91118">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91118" w:rsidRPr="00FD1EE4" w:rsidRDefault="00C91118" w:rsidP="00C91118">
      <w:pPr>
        <w:numPr>
          <w:ilvl w:val="0"/>
          <w:numId w:val="13"/>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FD1EE4" w:rsidRDefault="00C91118" w:rsidP="00C91118">
      <w:pPr>
        <w:numPr>
          <w:ilvl w:val="1"/>
          <w:numId w:val="13"/>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C91118" w:rsidTr="00C86A49">
        <w:trPr>
          <w:trHeight w:val="853"/>
        </w:trPr>
        <w:tc>
          <w:tcPr>
            <w:tcW w:w="2835" w:type="dxa"/>
            <w:vMerge w:val="restart"/>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r w:rsidR="00C91118" w:rsidRPr="00C91118" w:rsidTr="00C86A49">
        <w:trPr>
          <w:trHeight w:val="850"/>
        </w:trPr>
        <w:tc>
          <w:tcPr>
            <w:tcW w:w="2835" w:type="dxa"/>
            <w:vMerge/>
            <w:shd w:val="clear" w:color="auto" w:fill="D9E2F3"/>
            <w:vAlign w:val="center"/>
          </w:tcPr>
          <w:p w:rsidR="00C91118" w:rsidRPr="005C5BB6" w:rsidRDefault="00C91118" w:rsidP="00C91118">
            <w:pPr>
              <w:numPr>
                <w:ilvl w:val="2"/>
                <w:numId w:val="13"/>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numPr>
          <w:ilvl w:val="1"/>
          <w:numId w:val="13"/>
        </w:numPr>
        <w:pBdr>
          <w:top w:val="nil"/>
          <w:left w:val="nil"/>
          <w:bottom w:val="nil"/>
          <w:right w:val="nil"/>
          <w:between w:val="nil"/>
        </w:pBdr>
        <w:spacing w:before="240" w:after="160" w:line="259" w:lineRule="auto"/>
        <w:jc w:val="left"/>
        <w:rPr>
          <w:rFonts w:ascii="GHEA Grapalat" w:eastAsia="GHEA Grapalat" w:hAnsi="GHEA Grapalat" w:cs="GHEA Grapalat"/>
          <w:i/>
          <w:lang w:val="ru-RU"/>
        </w:rPr>
      </w:pPr>
      <w:r w:rsidRPr="005C5BB6">
        <w:rPr>
          <w:rFonts w:ascii="GHEA Grapalat" w:eastAsia="GHEA Grapalat" w:hAnsi="GHEA Grapalat" w:cs="GHEA Grapalat"/>
          <w:i/>
          <w:lang w:val="ru-RU"/>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91118" w:rsidRPr="00FD1EE4" w:rsidTr="00C86A49">
        <w:tc>
          <w:tcPr>
            <w:tcW w:w="2835" w:type="dxa"/>
            <w:shd w:val="clear" w:color="auto" w:fill="D9E2F3"/>
            <w:vAlign w:val="center"/>
          </w:tcPr>
          <w:p w:rsidR="00C91118" w:rsidRPr="00FD1EE4"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C91118" w:rsidRPr="00FD1EE4" w:rsidRDefault="00C91118" w:rsidP="00C86A49">
            <w:pPr>
              <w:spacing w:before="240" w:after="240"/>
              <w:rPr>
                <w:rFonts w:ascii="GHEA Grapalat" w:eastAsia="GHEA Grapalat" w:hAnsi="GHEA Grapalat" w:cs="GHEA Grapalat"/>
              </w:rPr>
            </w:pPr>
          </w:p>
        </w:tc>
      </w:tr>
      <w:tr w:rsidR="00C91118" w:rsidRPr="00C91118" w:rsidTr="00C86A49">
        <w:tc>
          <w:tcPr>
            <w:tcW w:w="2835" w:type="dxa"/>
            <w:shd w:val="clear" w:color="auto" w:fill="D9E2F3"/>
            <w:vAlign w:val="center"/>
          </w:tcPr>
          <w:p w:rsidR="00C91118" w:rsidRPr="005C5BB6" w:rsidRDefault="00C91118" w:rsidP="00C91118">
            <w:pPr>
              <w:numPr>
                <w:ilvl w:val="2"/>
                <w:numId w:val="13"/>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Ссылка на документы, наличествующие на бирже</w:t>
            </w:r>
          </w:p>
        </w:tc>
        <w:tc>
          <w:tcPr>
            <w:tcW w:w="6180" w:type="dxa"/>
            <w:vAlign w:val="center"/>
          </w:tcPr>
          <w:p w:rsidR="00C91118" w:rsidRPr="005C5BB6" w:rsidRDefault="00C91118" w:rsidP="00C86A49">
            <w:pPr>
              <w:spacing w:before="240" w:after="240"/>
              <w:rPr>
                <w:rFonts w:ascii="GHEA Grapalat" w:eastAsia="GHEA Grapalat" w:hAnsi="GHEA Grapalat" w:cs="GHEA Grapalat"/>
                <w:lang w:val="ru-RU"/>
              </w:rPr>
            </w:pPr>
          </w:p>
        </w:tc>
      </w:tr>
    </w:tbl>
    <w:p w:rsidR="00C91118" w:rsidRPr="005C5BB6" w:rsidRDefault="00C91118" w:rsidP="00C91118">
      <w:pPr>
        <w:pBdr>
          <w:top w:val="nil"/>
          <w:left w:val="nil"/>
          <w:bottom w:val="nil"/>
          <w:right w:val="nil"/>
          <w:between w:val="nil"/>
        </w:pBdr>
        <w:spacing w:before="240"/>
        <w:rPr>
          <w:rFonts w:ascii="GHEA Grapalat" w:eastAsia="GHEA Grapalat" w:hAnsi="GHEA Grapalat" w:cs="GHEA Grapalat"/>
          <w:i/>
          <w:lang w:val="ru-RU"/>
        </w:rPr>
      </w:pPr>
      <w:r w:rsidRPr="005C5BB6">
        <w:rPr>
          <w:rFonts w:ascii="GHEA Grapalat" w:eastAsia="GHEA Grapalat" w:hAnsi="GHEA Grapalat" w:cs="GHEA Grapalat"/>
          <w:i/>
          <w:lang w:val="ru-RU"/>
        </w:rPr>
        <w:br w:type="page"/>
      </w:r>
    </w:p>
    <w:p w:rsidR="00C91118" w:rsidRPr="00E06ADC" w:rsidRDefault="00C91118" w:rsidP="00C91118">
      <w:pPr>
        <w:pStyle w:val="ListParagraph"/>
        <w:numPr>
          <w:ilvl w:val="0"/>
          <w:numId w:val="13"/>
        </w:numPr>
        <w:pBdr>
          <w:top w:val="nil"/>
          <w:left w:val="nil"/>
          <w:bottom w:val="nil"/>
          <w:right w:val="nil"/>
          <w:between w:val="nil"/>
        </w:pBdr>
        <w:rPr>
          <w:rFonts w:ascii="GHEA Grapalat" w:eastAsia="GHEA Grapalat" w:hAnsi="GHEA Grapalat" w:cs="GHEA Grapalat"/>
          <w:b/>
          <w:color w:val="000000"/>
        </w:rPr>
      </w:pPr>
      <w:r w:rsidRPr="00E06ADC">
        <w:rPr>
          <w:rFonts w:ascii="GHEA Grapalat" w:eastAsia="GHEA Grapalat" w:hAnsi="GHEA Grapalat" w:cs="GHEA Grapalat"/>
          <w:b/>
          <w:color w:val="00000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C91118" w:rsidRPr="00C91118" w:rsidTr="00C86A49">
        <w:tc>
          <w:tcPr>
            <w:tcW w:w="9016" w:type="dxa"/>
            <w:shd w:val="clear" w:color="auto" w:fill="DBE5F1" w:themeFill="accent1" w:themeFillTint="33"/>
          </w:tcPr>
          <w:p w:rsidR="00C91118" w:rsidRPr="00FD1EE4" w:rsidRDefault="00C91118" w:rsidP="00C86A4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C91118" w:rsidRPr="00C91118" w:rsidTr="00C86A49">
        <w:trPr>
          <w:trHeight w:val="10187"/>
        </w:trPr>
        <w:tc>
          <w:tcPr>
            <w:tcW w:w="9016" w:type="dxa"/>
          </w:tcPr>
          <w:p w:rsidR="00C91118" w:rsidRPr="00FD1EE4" w:rsidRDefault="00C91118" w:rsidP="00C86A49">
            <w:pPr>
              <w:rPr>
                <w:rFonts w:ascii="GHEA Grapalat" w:eastAsia="GHEA Grapalat" w:hAnsi="GHEA Grapalat" w:cs="GHEA Grapalat"/>
                <w:b/>
                <w:color w:val="000000"/>
              </w:rPr>
            </w:pPr>
          </w:p>
        </w:tc>
      </w:tr>
    </w:tbl>
    <w:p w:rsidR="00C91118" w:rsidRPr="005C5BB6" w:rsidRDefault="00C91118" w:rsidP="00C91118">
      <w:pPr>
        <w:pBdr>
          <w:top w:val="nil"/>
          <w:left w:val="nil"/>
          <w:bottom w:val="nil"/>
          <w:right w:val="nil"/>
          <w:between w:val="nil"/>
        </w:pBdr>
        <w:rPr>
          <w:rFonts w:ascii="GHEA Grapalat" w:eastAsia="GHEA Grapalat" w:hAnsi="GHEA Grapalat" w:cs="GHEA Grapalat"/>
          <w:b/>
          <w:color w:val="000000"/>
          <w:lang w:val="ru-RU"/>
        </w:rPr>
      </w:pPr>
    </w:p>
    <w:p w:rsidR="00C91118" w:rsidRPr="005C5BB6" w:rsidRDefault="00C91118" w:rsidP="00C91118">
      <w:pPr>
        <w:rPr>
          <w:rFonts w:ascii="GHEA Grapalat" w:hAnsi="GHEA Grapalat"/>
          <w:b/>
          <w:lang w:val="ru-RU"/>
        </w:rPr>
      </w:pPr>
    </w:p>
    <w:p w:rsidR="00C91118" w:rsidRPr="005C5BB6" w:rsidRDefault="00C91118" w:rsidP="00C91118">
      <w:pPr>
        <w:rPr>
          <w:rFonts w:ascii="GHEA Grapalat" w:hAnsi="GHEA Grapalat"/>
          <w:b/>
          <w:lang w:val="ru-RU"/>
        </w:rPr>
      </w:pPr>
    </w:p>
    <w:p w:rsidR="00C91118" w:rsidRPr="005C5BB6" w:rsidRDefault="00C91118" w:rsidP="00C91118">
      <w:pPr>
        <w:rPr>
          <w:rFonts w:ascii="GHEA Grapalat" w:hAnsi="GHEA Grapalat"/>
          <w:b/>
          <w:lang w:val="ru-RU"/>
        </w:rPr>
      </w:pPr>
      <w:r w:rsidRPr="005C5BB6">
        <w:rPr>
          <w:rFonts w:ascii="GHEA Grapalat" w:hAnsi="GHEA Grapalat"/>
          <w:b/>
          <w:lang w:val="ru-RU"/>
        </w:rPr>
        <w:br w:type="page"/>
      </w:r>
    </w:p>
    <w:p w:rsidR="00C91118" w:rsidRPr="000306ED" w:rsidRDefault="00C91118" w:rsidP="00C91118">
      <w:pPr>
        <w:contextualSpacing/>
        <w:jc w:val="center"/>
        <w:rPr>
          <w:rFonts w:ascii="GHEA Grapalat" w:hAnsi="GHEA Grapalat"/>
          <w:b/>
          <w:lang w:val="hy-AM"/>
        </w:rPr>
      </w:pPr>
      <w:r w:rsidRPr="000306ED">
        <w:rPr>
          <w:rFonts w:ascii="GHEA Grapalat" w:hAnsi="GHEA Grapalat"/>
          <w:b/>
        </w:rPr>
        <w:t>Порядок заполнения декларации</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C91118" w:rsidRPr="00C91118" w:rsidRDefault="00C91118" w:rsidP="00C91118">
      <w:pPr>
        <w:pStyle w:val="ListParagraph"/>
        <w:numPr>
          <w:ilvl w:val="0"/>
          <w:numId w:val="15"/>
        </w:numPr>
        <w:spacing w:after="200"/>
        <w:ind w:left="0" w:firstLine="142"/>
        <w:rPr>
          <w:rFonts w:cstheme="minorHAnsi"/>
          <w:color w:val="000000" w:themeColor="text1"/>
          <w:lang w:val="ru-RU"/>
        </w:rPr>
      </w:pPr>
      <w:r w:rsidRPr="00C91118">
        <w:rPr>
          <w:rFonts w:cstheme="minorHAnsi"/>
          <w:color w:val="000000" w:themeColor="text1"/>
          <w:lang w:val="ru-RU"/>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C91118" w:rsidRPr="00C91118" w:rsidRDefault="00C91118" w:rsidP="00C91118">
      <w:pPr>
        <w:pStyle w:val="ListParagraph"/>
        <w:numPr>
          <w:ilvl w:val="0"/>
          <w:numId w:val="15"/>
        </w:numPr>
        <w:spacing w:after="200"/>
        <w:rPr>
          <w:rFonts w:cstheme="minorHAnsi"/>
          <w:color w:val="000000" w:themeColor="text1"/>
          <w:lang w:val="ru-RU"/>
        </w:rPr>
      </w:pPr>
      <w:r w:rsidRPr="00C91118">
        <w:rPr>
          <w:rFonts w:cstheme="minorHAnsi"/>
          <w:color w:val="000000" w:themeColor="text1"/>
          <w:lang w:val="ru-RU"/>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C91118" w:rsidRPr="00C91118" w:rsidRDefault="00C91118" w:rsidP="00C91118">
      <w:pPr>
        <w:pStyle w:val="ListParagraph"/>
        <w:numPr>
          <w:ilvl w:val="0"/>
          <w:numId w:val="15"/>
        </w:numPr>
        <w:spacing w:after="200"/>
        <w:ind w:left="0" w:firstLine="0"/>
        <w:rPr>
          <w:rFonts w:cstheme="minorHAnsi"/>
          <w:color w:val="000000" w:themeColor="text1"/>
          <w:lang w:val="ru-RU"/>
        </w:rPr>
      </w:pPr>
      <w:r w:rsidRPr="00C91118">
        <w:rPr>
          <w:rFonts w:cstheme="minorHAnsi"/>
          <w:color w:val="000000" w:themeColor="text1"/>
          <w:lang w:val="ru-RU"/>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C91118" w:rsidRPr="00C91118" w:rsidRDefault="00C91118" w:rsidP="00C91118">
      <w:pPr>
        <w:pStyle w:val="ListParagraph"/>
        <w:numPr>
          <w:ilvl w:val="0"/>
          <w:numId w:val="14"/>
        </w:numPr>
        <w:spacing w:after="200"/>
        <w:ind w:left="142" w:hanging="284"/>
        <w:rPr>
          <w:rFonts w:cstheme="minorHAnsi"/>
          <w:color w:val="000000" w:themeColor="text1"/>
          <w:lang w:val="ru-RU"/>
        </w:rPr>
      </w:pPr>
      <w:r w:rsidRPr="00C91118">
        <w:rPr>
          <w:rFonts w:cstheme="minorHAnsi"/>
          <w:color w:val="000000" w:themeColor="text1"/>
          <w:lang w:val="ru-RU"/>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C91118" w:rsidRPr="00C91118" w:rsidRDefault="00C91118" w:rsidP="00C91118">
      <w:pPr>
        <w:pStyle w:val="ListParagraph"/>
        <w:numPr>
          <w:ilvl w:val="0"/>
          <w:numId w:val="16"/>
        </w:numPr>
        <w:spacing w:after="200"/>
        <w:rPr>
          <w:rFonts w:cstheme="minorHAnsi"/>
          <w:color w:val="000000" w:themeColor="text1"/>
          <w:lang w:val="ru-RU"/>
        </w:rPr>
      </w:pPr>
      <w:r w:rsidRPr="00C91118">
        <w:rPr>
          <w:rFonts w:cstheme="minorHAnsi"/>
          <w:color w:val="000000" w:themeColor="text1"/>
          <w:lang w:val="ru-RU"/>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C91118">
        <w:rPr>
          <w:rFonts w:cstheme="minorHAnsi" w:hint="eastAsia"/>
          <w:color w:val="000000" w:themeColor="text1"/>
          <w:lang w:val="ru-RU"/>
        </w:rPr>
        <w:t>․</w:t>
      </w:r>
    </w:p>
    <w:p w:rsidR="00C91118" w:rsidRPr="00C91118" w:rsidRDefault="00C91118" w:rsidP="00C91118">
      <w:pPr>
        <w:pStyle w:val="ListParagraph"/>
        <w:numPr>
          <w:ilvl w:val="0"/>
          <w:numId w:val="17"/>
        </w:numPr>
        <w:spacing w:after="200"/>
        <w:ind w:left="0" w:hanging="426"/>
        <w:rPr>
          <w:rFonts w:cstheme="minorHAnsi"/>
          <w:color w:val="000000" w:themeColor="text1"/>
          <w:lang w:val="ru-RU"/>
        </w:rPr>
      </w:pPr>
      <w:r w:rsidRPr="00C91118">
        <w:rPr>
          <w:rFonts w:cstheme="minorHAnsi"/>
          <w:color w:val="000000" w:themeColor="text1"/>
          <w:lang w:val="ru-RU"/>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ind w:left="-360"/>
        <w:contextualSpacing/>
        <w:rPr>
          <w:rFonts w:cstheme="minorHAnsi"/>
          <w:color w:val="000000" w:themeColor="text1"/>
          <w:lang w:val="ru-RU"/>
        </w:rPr>
      </w:pPr>
      <w:r w:rsidRPr="00C91118">
        <w:rPr>
          <w:rFonts w:cstheme="minorHAnsi"/>
          <w:color w:val="000000" w:themeColor="text1"/>
          <w:lang w:val="ru-RU"/>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91118" w:rsidRPr="00C91118" w:rsidRDefault="00C91118" w:rsidP="00C91118">
      <w:pPr>
        <w:pStyle w:val="ListParagraph"/>
        <w:numPr>
          <w:ilvl w:val="0"/>
          <w:numId w:val="14"/>
        </w:numPr>
        <w:spacing w:after="200"/>
        <w:ind w:left="0"/>
        <w:rPr>
          <w:rFonts w:cstheme="minorHAnsi"/>
          <w:color w:val="000000" w:themeColor="text1"/>
          <w:lang w:val="ru-RU"/>
        </w:rPr>
      </w:pPr>
      <w:r w:rsidRPr="00C91118">
        <w:rPr>
          <w:rFonts w:cstheme="minorHAnsi"/>
          <w:color w:val="000000" w:themeColor="text1"/>
          <w:lang w:val="ru-RU"/>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C91118">
        <w:rPr>
          <w:rFonts w:cstheme="minorHAnsi" w:hint="eastAsia"/>
          <w:color w:val="000000" w:themeColor="text1"/>
          <w:lang w:val="ru-RU"/>
        </w:rPr>
        <w:t>․</w:t>
      </w:r>
    </w:p>
    <w:p w:rsidR="00C91118" w:rsidRPr="00C91118" w:rsidRDefault="00C91118" w:rsidP="00C91118">
      <w:pPr>
        <w:pStyle w:val="ListParagraph"/>
        <w:numPr>
          <w:ilvl w:val="0"/>
          <w:numId w:val="18"/>
        </w:numPr>
        <w:spacing w:after="200"/>
        <w:ind w:left="0"/>
        <w:rPr>
          <w:rFonts w:cstheme="minorHAnsi"/>
          <w:color w:val="000000" w:themeColor="text1"/>
          <w:lang w:val="ru-RU"/>
        </w:rPr>
      </w:pPr>
      <w:r w:rsidRPr="00C91118">
        <w:rPr>
          <w:rFonts w:cstheme="minorHAnsi"/>
          <w:color w:val="000000" w:themeColor="text1"/>
          <w:lang w:val="ru-RU"/>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2)  в подразделе "Документ, удостоверяющий личность" вносятся сведения о документе, удостоверяющем личность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3) в подразделе "Адрес учета лица" заполняется адрес места учета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C91118" w:rsidRPr="00C91118" w:rsidRDefault="00C91118" w:rsidP="00C91118">
      <w:pPr>
        <w:ind w:left="-375"/>
        <w:contextualSpacing/>
        <w:rPr>
          <w:rFonts w:cstheme="minorHAnsi"/>
          <w:color w:val="000000" w:themeColor="text1"/>
          <w:lang w:val="ru-RU"/>
        </w:rPr>
      </w:pPr>
      <w:r w:rsidRPr="00C91118">
        <w:rPr>
          <w:rFonts w:cstheme="minorHAnsi"/>
          <w:color w:val="000000" w:themeColor="text1"/>
          <w:lang w:val="ru-RU"/>
        </w:rPr>
        <w:t>5) подраздел "Основания являться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Օрганизации в процентном выражении. Размер участия рассчитывается на основании совокупности всех процентов участия в уставном капитале Օрганизации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Օрганизации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б. в пункте "б" этого подраздела делается отметка, если лицо по смыслу пункта "а" не является реальным бенефициаром Организации, но контролирует Օрганизацию в силу правовых инструментов (в том числе заключенных сделок), на основе личного влияния иного характера или иными средствами;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в. в пункте "в"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и "б" этого подраздела.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6) Подраздел "Основания являться реальным бенефициаром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 Раскрытие реальных бенефициаров осуществляется по критериям, установленным Кодексом О недрах.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а. в пункте "а"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"а" подпункта 5 пункта 4 настоящего Порядка;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б.в пункте "б" этого подраздела производится отметка, если лицо имеет право назначать или отстранять большинство членов органов управления юридического лица;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в. В пункте "в"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г. в пункте "г" этого подраздела производится отметка, если лицо по смыслу пунктов "а" - "в"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д. в пункте "д"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 "г" этого подраздела.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Օрганизацию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8) в подразделе "Контактные данные реального бенефициара" заполняются адрес электронной почты и номер телефона реального бенефициара.</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 xml:space="preserve">5. Раздел 5 декларации (Промежуточные юридические лица) заполняется, </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1) в подразделе "Данные организации" 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3) Подраздел "Данные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C91118" w:rsidRPr="00C91118" w:rsidRDefault="00C91118" w:rsidP="00C91118">
      <w:pPr>
        <w:contextualSpacing/>
        <w:rPr>
          <w:rFonts w:cstheme="minorHAnsi"/>
          <w:color w:val="000000" w:themeColor="text1"/>
          <w:lang w:val="ru-RU"/>
        </w:rPr>
      </w:pPr>
      <w:r w:rsidRPr="00C91118">
        <w:rPr>
          <w:rFonts w:cstheme="minorHAnsi"/>
          <w:color w:val="000000" w:themeColor="text1"/>
          <w:lang w:val="ru-RU"/>
        </w:rPr>
        <w:t>7. Декларация заполняется и подписывается лицом, подающим заявку.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C91118" w:rsidRPr="005C5BB6" w:rsidRDefault="00C91118" w:rsidP="00C91118">
      <w:pPr>
        <w:contextualSpacing/>
        <w:rPr>
          <w:rFonts w:ascii="GHEA Grapalat" w:hAnsi="GHEA Grapalat"/>
          <w:lang w:val="ru-RU"/>
        </w:rPr>
      </w:pPr>
    </w:p>
    <w:p w:rsidR="00C91118" w:rsidRPr="005C5BB6" w:rsidRDefault="00C91118" w:rsidP="00C91118">
      <w:pPr>
        <w:contextualSpacing/>
        <w:rPr>
          <w:rFonts w:ascii="GHEA Grapalat" w:hAnsi="GHEA Grapalat"/>
          <w:i/>
          <w:sz w:val="18"/>
          <w:szCs w:val="18"/>
          <w:lang w:val="ru-RU"/>
        </w:rPr>
      </w:pPr>
      <w:r w:rsidRPr="005C5BB6">
        <w:rPr>
          <w:rFonts w:ascii="GHEA Grapalat" w:hAnsi="GHEA Grapalat"/>
          <w:sz w:val="18"/>
          <w:szCs w:val="18"/>
          <w:lang w:val="ru-RU"/>
        </w:rPr>
        <w:t xml:space="preserve">* </w:t>
      </w:r>
      <w:r w:rsidRPr="005C5BB6">
        <w:rPr>
          <w:rFonts w:ascii="GHEA Grapalat" w:hAnsi="GHEA Grapalat"/>
          <w:i/>
          <w:sz w:val="18"/>
          <w:szCs w:val="18"/>
          <w:lang w:val="ru-RU"/>
        </w:rPr>
        <w:t>заполняется секретарем комиссии до публикации приглашения в бюллетене:</w:t>
      </w:r>
    </w:p>
    <w:p w:rsidR="00C91118" w:rsidRPr="005C5BB6" w:rsidRDefault="00C91118" w:rsidP="00C91118">
      <w:pPr>
        <w:contextualSpacing/>
        <w:rPr>
          <w:rFonts w:ascii="GHEA Grapalat" w:hAnsi="GHEA Grapalat"/>
          <w:i/>
          <w:sz w:val="18"/>
          <w:szCs w:val="18"/>
          <w:lang w:val="ru-RU"/>
        </w:rPr>
      </w:pPr>
      <w:r w:rsidRPr="005C5BB6">
        <w:rPr>
          <w:rFonts w:ascii="GHEA Grapalat" w:hAnsi="GHEA Grapalat"/>
          <w:i/>
          <w:sz w:val="18"/>
          <w:szCs w:val="18"/>
          <w:lang w:val="ru-RU"/>
        </w:rPr>
        <w:t>** Приложение 1.2 не представляется</w:t>
      </w:r>
      <w:r>
        <w:rPr>
          <w:rFonts w:ascii="GHEA Grapalat" w:hAnsi="GHEA Grapalat"/>
          <w:i/>
          <w:sz w:val="18"/>
          <w:szCs w:val="18"/>
          <w:lang w:val="ru-RU"/>
        </w:rPr>
        <w:t xml:space="preserve"> тем участником, который :</w:t>
      </w:r>
      <w:r w:rsidRPr="005C5BB6">
        <w:rPr>
          <w:rFonts w:ascii="GHEA Grapalat" w:hAnsi="GHEA Grapalat"/>
          <w:i/>
          <w:sz w:val="18"/>
          <w:szCs w:val="18"/>
          <w:lang w:val="ru-RU"/>
        </w:rPr>
        <w:t xml:space="preserve"> </w:t>
      </w:r>
    </w:p>
    <w:p w:rsidR="00C91118" w:rsidRPr="005C5BB6" w:rsidRDefault="00C91118" w:rsidP="00C91118">
      <w:pPr>
        <w:ind w:left="142"/>
        <w:rPr>
          <w:rFonts w:ascii="GHEA Grapalat" w:hAnsi="GHEA Grapalat"/>
          <w:i/>
          <w:sz w:val="18"/>
          <w:szCs w:val="18"/>
          <w:lang w:val="ru-RU"/>
        </w:rPr>
      </w:pPr>
      <w:r w:rsidRPr="005C5BB6">
        <w:rPr>
          <w:rFonts w:ascii="GHEA Grapalat" w:hAnsi="GHEA Grapalat"/>
          <w:i/>
          <w:sz w:val="18"/>
          <w:szCs w:val="18"/>
          <w:lang w:val="ru-RU"/>
        </w:rPr>
        <w:t>-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 (этот участник представляет приложение 1,3),</w:t>
      </w:r>
    </w:p>
    <w:p w:rsidR="00C91118" w:rsidRPr="005C5BB6" w:rsidRDefault="00C91118" w:rsidP="00C91118">
      <w:pPr>
        <w:ind w:left="142"/>
        <w:rPr>
          <w:rFonts w:ascii="GHEA Grapalat" w:hAnsi="GHEA Grapalat"/>
          <w:b/>
          <w:lang w:val="ru-RU"/>
        </w:rPr>
      </w:pPr>
      <w:r w:rsidRPr="005C5BB6">
        <w:rPr>
          <w:rFonts w:ascii="GHEA Grapalat" w:hAnsi="GHEA Grapalat"/>
          <w:i/>
          <w:sz w:val="18"/>
          <w:szCs w:val="18"/>
          <w:lang w:val="ru-RU"/>
        </w:rPr>
        <w:t>- является физическим лицом  или индивидуальным предпринимателем</w:t>
      </w:r>
      <w:r w:rsidRPr="005C5BB6">
        <w:rPr>
          <w:rFonts w:ascii="GHEA Grapalat" w:hAnsi="GHEA Grapalat"/>
          <w:sz w:val="24"/>
          <w:szCs w:val="24"/>
          <w:lang w:val="ru-RU"/>
        </w:rPr>
        <w:t xml:space="preserve"> </w:t>
      </w:r>
      <w:r w:rsidRPr="005C5BB6">
        <w:rPr>
          <w:rFonts w:ascii="GHEA Grapalat" w:hAnsi="GHEA Grapalat"/>
          <w:b/>
          <w:lang w:val="ru-RU"/>
        </w:rPr>
        <w:br w:type="page"/>
      </w:r>
    </w:p>
    <w:p w:rsidR="00C91118" w:rsidRPr="00996C18" w:rsidRDefault="00C91118" w:rsidP="00C91118">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1.3**</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C91118" w:rsidRPr="00753446" w:rsidRDefault="00C91118" w:rsidP="00C91118">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C91118" w:rsidRDefault="00C91118" w:rsidP="00C91118">
      <w:pPr>
        <w:spacing w:line="240" w:lineRule="auto"/>
        <w:jc w:val="right"/>
        <w:rPr>
          <w:rFonts w:ascii="GHEA Grapalat" w:hAnsi="GHEA Grapalat"/>
          <w:b/>
          <w:lang w:val="ru-RU"/>
        </w:rPr>
      </w:pPr>
    </w:p>
    <w:p w:rsidR="00C91118" w:rsidRPr="003351D2" w:rsidRDefault="00C91118" w:rsidP="00C91118">
      <w:pPr>
        <w:ind w:left="360" w:hanging="360"/>
        <w:jc w:val="center"/>
        <w:rPr>
          <w:rFonts w:ascii="GHEA Grapalat" w:hAnsi="GHEA Grapalat"/>
          <w:b/>
          <w:lang w:val="ru-RU"/>
        </w:rPr>
      </w:pPr>
      <w:r w:rsidRPr="003351D2">
        <w:rPr>
          <w:rFonts w:ascii="GHEA Grapalat" w:hAnsi="GHEA Grapalat"/>
          <w:b/>
          <w:lang w:val="ru-RU"/>
        </w:rPr>
        <w:t>ФОРМА</w:t>
      </w:r>
    </w:p>
    <w:p w:rsidR="00C91118" w:rsidRPr="003351D2" w:rsidRDefault="00C91118" w:rsidP="00C91118">
      <w:pPr>
        <w:ind w:left="360" w:hanging="360"/>
        <w:jc w:val="center"/>
        <w:rPr>
          <w:rFonts w:ascii="GHEA Grapalat" w:hAnsi="GHEA Grapalat"/>
          <w:b/>
          <w:lang w:val="ru-RU"/>
        </w:rPr>
      </w:pPr>
      <w:r w:rsidRPr="003351D2">
        <w:rPr>
          <w:rFonts w:ascii="GHEA Grapalat" w:hAnsi="GHEA Grapalat"/>
          <w:b/>
          <w:lang w:val="ru-RU"/>
        </w:rPr>
        <w:t>ДЕКЛАРАЦИИ О РЕАЛЬНЫХ  БЕНЕФИЦИАРАХ</w:t>
      </w:r>
    </w:p>
    <w:p w:rsidR="00C91118" w:rsidRDefault="00C91118" w:rsidP="00C91118">
      <w:pPr>
        <w:spacing w:line="240" w:lineRule="auto"/>
        <w:rPr>
          <w:rFonts w:ascii="GHEA Grapalat" w:hAnsi="GHEA Grapalat"/>
          <w:b/>
          <w:lang w:val="ru-RU"/>
        </w:rPr>
      </w:pPr>
    </w:p>
    <w:p w:rsidR="00C91118" w:rsidRPr="003351D2" w:rsidRDefault="00C91118" w:rsidP="00C91118">
      <w:pPr>
        <w:widowControl w:val="0"/>
        <w:spacing w:after="160"/>
        <w:contextualSpacing/>
        <w:rPr>
          <w:rFonts w:ascii="GHEA Grapalat" w:hAnsi="GHEA Grapalat"/>
          <w:lang w:val="ru-RU"/>
        </w:rPr>
      </w:pPr>
      <w:r w:rsidRPr="003351D2">
        <w:rPr>
          <w:rFonts w:ascii="GHEA Grapalat" w:hAnsi="GHEA Grapalat"/>
          <w:lang w:val="ru-RU"/>
        </w:rPr>
        <w:t xml:space="preserve">Ниже  ---------------------------------------- </w:t>
      </w:r>
      <w:r w:rsidRPr="00D20D36">
        <w:rPr>
          <w:rFonts w:ascii="GHEA Grapalat" w:hAnsi="GHEA Grapalat"/>
          <w:lang w:val="ru-RU"/>
        </w:rPr>
        <w:t>представляет</w:t>
      </w:r>
      <w:r w:rsidRPr="009B3627">
        <w:rPr>
          <w:rFonts w:ascii="GHEA Grapalat" w:hAnsi="GHEA Grapalat"/>
          <w:lang w:val="ru-RU"/>
        </w:rPr>
        <w:t xml:space="preserve"> </w:t>
      </w:r>
      <w:r w:rsidRPr="003351D2">
        <w:rPr>
          <w:rFonts w:ascii="GHEA Grapalat" w:hAnsi="GHEA Grapalat"/>
          <w:lang w:val="ru-RU"/>
        </w:rPr>
        <w:t>ссылку на сайт, содержащий</w:t>
      </w:r>
    </w:p>
    <w:p w:rsidR="00C91118" w:rsidRPr="003351D2" w:rsidRDefault="00C91118" w:rsidP="00C91118">
      <w:pPr>
        <w:widowControl w:val="0"/>
        <w:spacing w:after="160"/>
        <w:ind w:left="1276"/>
        <w:contextualSpacing/>
        <w:rPr>
          <w:rFonts w:ascii="GHEA Grapalat" w:hAnsi="GHEA Grapalat"/>
          <w:lang w:val="ru-RU"/>
        </w:rPr>
      </w:pPr>
      <w:r w:rsidRPr="003351D2">
        <w:rPr>
          <w:rFonts w:ascii="GHEA Grapalat" w:hAnsi="GHEA Grapalat"/>
          <w:vertAlign w:val="superscript"/>
          <w:lang w:val="ru-RU"/>
        </w:rPr>
        <w:t>наименование участника</w:t>
      </w:r>
    </w:p>
    <w:p w:rsidR="00C91118" w:rsidRDefault="00C91118" w:rsidP="00C91118">
      <w:pPr>
        <w:spacing w:line="240" w:lineRule="auto"/>
        <w:rPr>
          <w:rFonts w:ascii="GHEA Grapalat" w:hAnsi="GHEA Grapalat"/>
          <w:lang w:val="ru-RU"/>
        </w:rPr>
      </w:pPr>
      <w:r w:rsidRPr="003351D2">
        <w:rPr>
          <w:rFonts w:ascii="GHEA Grapalat" w:hAnsi="GHEA Grapalat"/>
          <w:lang w:val="ru-RU"/>
        </w:rPr>
        <w:t xml:space="preserve">информацию о реальных бенефициарах ---------------------------------------------------- </w:t>
      </w:r>
      <w:r w:rsidRPr="003351D2">
        <w:rPr>
          <w:rStyle w:val="FootnoteReference"/>
          <w:rFonts w:ascii="GHEA Grapalat" w:hAnsi="GHEA Grapalat"/>
          <w:sz w:val="28"/>
          <w:szCs w:val="28"/>
          <w:lang w:val="ru-RU"/>
        </w:rPr>
        <w:footnoteReference w:customMarkFollows="1" w:id="8"/>
        <w:t>**</w:t>
      </w:r>
      <w:r w:rsidRPr="0032775F">
        <w:rPr>
          <w:rStyle w:val="FootnoteReference"/>
          <w:rFonts w:ascii="GHEA Grapalat" w:hAnsi="GHEA Grapalat"/>
          <w:sz w:val="28"/>
          <w:szCs w:val="28"/>
          <w:lang w:val="ru-RU"/>
        </w:rPr>
        <w:t>*</w:t>
      </w:r>
      <w:r w:rsidRPr="003351D2">
        <w:rPr>
          <w:rFonts w:ascii="GHEA Grapalat" w:hAnsi="GHEA Grapalat"/>
          <w:sz w:val="28"/>
          <w:szCs w:val="28"/>
          <w:lang w:val="ru-RU"/>
        </w:rPr>
        <w:t>.</w:t>
      </w:r>
      <w:r w:rsidRPr="003351D2">
        <w:rPr>
          <w:rFonts w:ascii="GHEA Grapalat" w:hAnsi="GHEA Grapalat"/>
          <w:lang w:val="ru-RU"/>
        </w:rPr>
        <w:t xml:space="preserve"> </w:t>
      </w:r>
    </w:p>
    <w:p w:rsidR="00C91118" w:rsidRDefault="00C91118" w:rsidP="00C91118">
      <w:pPr>
        <w:spacing w:line="240" w:lineRule="auto"/>
        <w:rPr>
          <w:rFonts w:ascii="GHEA Grapalat" w:hAnsi="GHEA Grapalat"/>
          <w:lang w:val="ru-RU"/>
        </w:rPr>
      </w:pPr>
    </w:p>
    <w:p w:rsidR="00C91118" w:rsidRDefault="00C91118" w:rsidP="00C91118">
      <w:pPr>
        <w:spacing w:line="240" w:lineRule="auto"/>
        <w:rPr>
          <w:rFonts w:ascii="GHEA Grapalat" w:hAnsi="GHEA Grapalat"/>
          <w:lang w:val="ru-RU"/>
        </w:rPr>
      </w:pPr>
    </w:p>
    <w:p w:rsidR="00C91118" w:rsidRPr="003351D2" w:rsidRDefault="00C91118" w:rsidP="00C91118">
      <w:pPr>
        <w:rPr>
          <w:rFonts w:ascii="GHEA Grapalat" w:hAnsi="GHEA Grapalat"/>
          <w:lang w:val="ru-RU"/>
        </w:rPr>
      </w:pPr>
      <w:r w:rsidRPr="003351D2">
        <w:rPr>
          <w:rFonts w:ascii="GHEA Grapalat" w:hAnsi="GHEA Grapalat"/>
          <w:lang w:val="ru-RU"/>
        </w:rPr>
        <w:t>_______________________________________________</w:t>
      </w:r>
      <w:r w:rsidRPr="003351D2">
        <w:rPr>
          <w:rFonts w:ascii="GHEA Grapalat" w:hAnsi="GHEA Grapalat"/>
          <w:lang w:val="ru-RU"/>
        </w:rPr>
        <w:tab/>
        <w:t>_____________________</w:t>
      </w:r>
    </w:p>
    <w:p w:rsidR="00C91118" w:rsidRPr="003351D2" w:rsidRDefault="00C91118" w:rsidP="00C91118">
      <w:pPr>
        <w:tabs>
          <w:tab w:val="left" w:pos="7230"/>
        </w:tabs>
        <w:ind w:left="851"/>
        <w:rPr>
          <w:rFonts w:ascii="GHEA Grapalat" w:hAnsi="GHEA Grapalat"/>
          <w:sz w:val="16"/>
          <w:lang w:val="ru-RU"/>
        </w:rPr>
      </w:pPr>
      <w:r w:rsidRPr="003351D2">
        <w:rPr>
          <w:rFonts w:ascii="GHEA Grapalat" w:hAnsi="GHEA Grapalat"/>
          <w:sz w:val="16"/>
          <w:lang w:val="ru-RU"/>
        </w:rPr>
        <w:t>наименование участника (должность,</w:t>
      </w:r>
      <w:r w:rsidRPr="003351D2">
        <w:rPr>
          <w:rFonts w:ascii="GHEA Grapalat" w:hAnsi="GHEA Grapalat"/>
          <w:sz w:val="16"/>
          <w:lang w:val="ru-RU"/>
        </w:rPr>
        <w:tab/>
        <w:t>подпись)</w:t>
      </w:r>
    </w:p>
    <w:p w:rsidR="00C91118" w:rsidRPr="003351D2" w:rsidRDefault="00C91118" w:rsidP="00C91118">
      <w:pPr>
        <w:spacing w:after="160"/>
        <w:ind w:left="1134"/>
        <w:rPr>
          <w:rFonts w:ascii="GHEA Grapalat" w:hAnsi="GHEA Grapalat"/>
          <w:sz w:val="16"/>
          <w:lang w:val="ru-RU"/>
        </w:rPr>
      </w:pPr>
      <w:r w:rsidRPr="003351D2">
        <w:rPr>
          <w:rFonts w:ascii="GHEA Grapalat" w:hAnsi="GHEA Grapalat"/>
          <w:sz w:val="16"/>
          <w:lang w:val="ru-RU"/>
        </w:rPr>
        <w:t>имя, фамилия руководителя)</w:t>
      </w:r>
    </w:p>
    <w:p w:rsidR="00C91118" w:rsidRPr="003351D2" w:rsidRDefault="00C91118" w:rsidP="00C91118">
      <w:pPr>
        <w:widowControl w:val="0"/>
        <w:spacing w:after="160"/>
        <w:jc w:val="right"/>
        <w:rPr>
          <w:rFonts w:ascii="GHEA Grapalat" w:hAnsi="GHEA Grapalat"/>
          <w:b/>
          <w:lang w:val="ru-RU"/>
        </w:rPr>
      </w:pPr>
      <w:r w:rsidRPr="003351D2">
        <w:rPr>
          <w:rFonts w:ascii="GHEA Grapalat" w:hAnsi="GHEA Grapalat"/>
          <w:lang w:val="ru-RU"/>
        </w:rPr>
        <w:t>М. П.</w:t>
      </w:r>
      <w:r w:rsidRPr="003351D2">
        <w:rPr>
          <w:rFonts w:ascii="GHEA Grapalat" w:hAnsi="GHEA Grapalat"/>
          <w:b/>
          <w:lang w:val="ru-RU"/>
        </w:rPr>
        <w:t xml:space="preserve"> </w:t>
      </w:r>
    </w:p>
    <w:p w:rsidR="00C91118" w:rsidRDefault="00C91118" w:rsidP="00C91118">
      <w:pPr>
        <w:spacing w:line="240" w:lineRule="auto"/>
        <w:rPr>
          <w:rFonts w:ascii="GHEA Grapalat" w:hAnsi="GHEA Grapalat"/>
          <w:lang w:val="ru-RU"/>
        </w:rPr>
      </w:pPr>
    </w:p>
    <w:p w:rsidR="00C91118" w:rsidRDefault="00C91118" w:rsidP="00C91118">
      <w:pPr>
        <w:spacing w:line="240" w:lineRule="auto"/>
        <w:rPr>
          <w:rFonts w:ascii="GHEA Grapalat" w:hAnsi="GHEA Grapalat"/>
          <w:lang w:val="ru-RU"/>
        </w:rPr>
      </w:pPr>
    </w:p>
    <w:p w:rsidR="00C91118" w:rsidRPr="00753446" w:rsidRDefault="00C91118" w:rsidP="00C91118">
      <w:pPr>
        <w:spacing w:line="240" w:lineRule="auto"/>
        <w:rPr>
          <w:rFonts w:ascii="GHEA Grapalat" w:hAnsi="GHEA Grapalat"/>
          <w:b/>
          <w:color w:val="000000" w:themeColor="text1"/>
          <w:sz w:val="24"/>
          <w:szCs w:val="24"/>
          <w:lang w:val="ru-RU"/>
        </w:rPr>
      </w:pPr>
      <w:r>
        <w:rPr>
          <w:rFonts w:ascii="GHEA Grapalat" w:hAnsi="GHEA Grapalat"/>
          <w:b/>
          <w:lang w:val="ru-RU"/>
        </w:rPr>
        <w:br w:type="page"/>
      </w:r>
    </w:p>
    <w:p w:rsidR="00C91118" w:rsidRDefault="00C91118" w:rsidP="00812F10">
      <w:pPr>
        <w:spacing w:line="240" w:lineRule="auto"/>
        <w:jc w:val="right"/>
        <w:rPr>
          <w:rFonts w:cstheme="minorHAnsi"/>
          <w:b/>
          <w:sz w:val="24"/>
          <w:szCs w:val="24"/>
        </w:rPr>
      </w:pPr>
    </w:p>
    <w:p w:rsidR="00C91118" w:rsidRDefault="00C91118" w:rsidP="00812F10">
      <w:pPr>
        <w:spacing w:line="240" w:lineRule="auto"/>
        <w:jc w:val="right"/>
        <w:rPr>
          <w:rFonts w:cstheme="minorHAnsi"/>
          <w:b/>
          <w:sz w:val="24"/>
          <w:szCs w:val="24"/>
        </w:rPr>
      </w:pPr>
    </w:p>
    <w:p w:rsidR="00812F10" w:rsidRPr="00393BD2" w:rsidRDefault="00812F10" w:rsidP="00812F10">
      <w:pPr>
        <w:spacing w:line="240" w:lineRule="auto"/>
        <w:jc w:val="right"/>
        <w:rPr>
          <w:rFonts w:cstheme="minorHAnsi"/>
          <w:b/>
          <w:sz w:val="24"/>
          <w:szCs w:val="24"/>
        </w:rPr>
      </w:pPr>
    </w:p>
    <w:p w:rsidR="00812F10" w:rsidRPr="00393BD2" w:rsidRDefault="00812F10" w:rsidP="00812F10">
      <w:pPr>
        <w:pStyle w:val="BodyTextIndent3"/>
        <w:widowControl w:val="0"/>
        <w:spacing w:after="0" w:line="240" w:lineRule="auto"/>
        <w:jc w:val="right"/>
        <w:rPr>
          <w:rFonts w:cstheme="minorHAnsi"/>
          <w:b/>
          <w:color w:val="000000" w:themeColor="text1"/>
          <w:sz w:val="24"/>
          <w:szCs w:val="24"/>
        </w:rPr>
      </w:pPr>
    </w:p>
    <w:p w:rsidR="00812F10" w:rsidRPr="00E4651F" w:rsidRDefault="00812F10" w:rsidP="00812F10">
      <w:pPr>
        <w:pStyle w:val="BodyTextIndent3"/>
        <w:widowControl w:val="0"/>
        <w:spacing w:after="0" w:line="240" w:lineRule="auto"/>
        <w:jc w:val="right"/>
        <w:rPr>
          <w:rFonts w:cstheme="minorHAnsi"/>
          <w:b/>
          <w:color w:val="000000" w:themeColor="text1"/>
          <w:sz w:val="24"/>
          <w:szCs w:val="24"/>
        </w:rPr>
      </w:pPr>
    </w:p>
    <w:p w:rsidR="00812F10" w:rsidRPr="00E4651F" w:rsidRDefault="00812F10" w:rsidP="00812F10">
      <w:pPr>
        <w:jc w:val="right"/>
        <w:rPr>
          <w:rFonts w:cstheme="minorHAnsi"/>
          <w:b/>
          <w:color w:val="000000" w:themeColor="text1"/>
        </w:rPr>
      </w:pPr>
    </w:p>
    <w:p w:rsidR="00812F10" w:rsidRPr="00E4651F" w:rsidRDefault="00812F10" w:rsidP="00812F10">
      <w:pPr>
        <w:pStyle w:val="BodyTextIndent3"/>
        <w:widowControl w:val="0"/>
        <w:spacing w:after="160" w:line="240" w:lineRule="auto"/>
        <w:jc w:val="center"/>
        <w:rPr>
          <w:rFonts w:cstheme="minorHAnsi"/>
          <w:color w:val="000000" w:themeColor="text1"/>
          <w:sz w:val="24"/>
        </w:rPr>
      </w:pPr>
    </w:p>
    <w:p w:rsidR="00812F10" w:rsidRPr="00E4651F" w:rsidRDefault="00812F10" w:rsidP="00812F10">
      <w:pPr>
        <w:pStyle w:val="BodyTextIndent3"/>
        <w:widowControl w:val="0"/>
        <w:spacing w:after="160" w:line="240" w:lineRule="auto"/>
        <w:jc w:val="center"/>
        <w:rPr>
          <w:rFonts w:cstheme="minorHAnsi"/>
          <w:color w:val="000000" w:themeColor="text1"/>
          <w:sz w:val="24"/>
          <w:szCs w:val="24"/>
          <w:lang w:val="hy-AM"/>
        </w:rPr>
      </w:pPr>
    </w:p>
    <w:p w:rsidR="00812F10" w:rsidRPr="00E4651F" w:rsidRDefault="00812F10" w:rsidP="00812F10">
      <w:pPr>
        <w:pStyle w:val="BodyTextIndent3"/>
        <w:widowControl w:val="0"/>
        <w:spacing w:after="160" w:line="240" w:lineRule="auto"/>
        <w:jc w:val="center"/>
        <w:rPr>
          <w:rFonts w:cstheme="minorHAnsi"/>
          <w:color w:val="000000" w:themeColor="text1"/>
          <w:sz w:val="24"/>
          <w:lang w:val="hy-AM"/>
        </w:rPr>
      </w:pPr>
    </w:p>
    <w:p w:rsidR="00812F10" w:rsidRPr="00393BD2" w:rsidRDefault="00812F10" w:rsidP="00812F10">
      <w:pPr>
        <w:pStyle w:val="NormalWe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63684A" w:rsidRPr="00393BD2">
        <w:rPr>
          <w:rFonts w:asciiTheme="minorHAnsi" w:eastAsiaTheme="minorHAnsi" w:hAnsiTheme="minorHAnsi" w:cstheme="minorHAnsi"/>
          <w:color w:val="000000" w:themeColor="text1"/>
          <w:sz w:val="22"/>
          <w:szCs w:val="22"/>
          <w:lang w:val="en-US"/>
        </w:rPr>
        <w:tab/>
      </w:r>
      <w:r w:rsidR="0063684A" w:rsidRPr="00393BD2">
        <w:rPr>
          <w:rFonts w:asciiTheme="minorHAnsi" w:eastAsiaTheme="minorHAnsi" w:hAnsiTheme="minorHAnsi" w:cstheme="minorHAnsi"/>
          <w:color w:val="000000" w:themeColor="text1"/>
          <w:sz w:val="22"/>
          <w:szCs w:val="22"/>
          <w:lang w:val="en-US"/>
        </w:rPr>
        <w:tab/>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812F10" w:rsidRPr="00E4651F" w:rsidRDefault="00812F10" w:rsidP="00812F10">
      <w:pPr>
        <w:pStyle w:val="NormalWe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E4651F">
        <w:rPr>
          <w:rFonts w:asciiTheme="minorHAnsi" w:eastAsiaTheme="minorHAnsi" w:hAnsiTheme="minorHAnsi" w:cstheme="minorHAnsi"/>
          <w:color w:val="000000" w:themeColor="text1"/>
          <w:sz w:val="22"/>
          <w:szCs w:val="22"/>
          <w:lang w:val="hy-AM"/>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p>
    <w:p w:rsidR="00521BDD" w:rsidRPr="00393BD2" w:rsidRDefault="00521BDD"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21BDD">
        <w:rPr>
          <w:rFonts w:asciiTheme="minorHAnsi" w:eastAsiaTheme="minorHAnsi" w:hAnsiTheme="minorHAnsi" w:cstheme="minorHAnsi"/>
          <w:color w:val="000000" w:themeColor="text1"/>
          <w:sz w:val="22"/>
          <w:szCs w:val="22"/>
          <w:lang w:val="en-US"/>
        </w:rPr>
        <w:t xml:space="preserve">                </w:t>
      </w:r>
      <w:r w:rsidR="00521BDD" w:rsidRPr="00393BD2">
        <w:rPr>
          <w:rFonts w:asciiTheme="minorHAnsi" w:eastAsiaTheme="minorHAnsi" w:hAnsiTheme="minorHAnsi" w:cstheme="minorHAnsi"/>
          <w:color w:val="000000" w:themeColor="text1"/>
          <w:sz w:val="22"/>
          <w:szCs w:val="22"/>
          <w:lang w:val="en-US"/>
        </w:rPr>
        <w:t xml:space="preserve"> </w:t>
      </w:r>
    </w:p>
    <w:p w:rsidR="00812F10" w:rsidRPr="00393BD2" w:rsidRDefault="00521BDD"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00812F10" w:rsidRPr="00393BD2">
        <w:rPr>
          <w:rFonts w:asciiTheme="minorHAnsi" w:eastAsiaTheme="minorHAnsi" w:hAnsiTheme="minorHAnsi" w:cstheme="minorHAnsi"/>
          <w: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5B552B"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r w:rsidR="00556BF0" w:rsidRPr="00393BD2">
        <w:rPr>
          <w:rFonts w:asciiTheme="minorHAnsi" w:eastAsiaTheme="minorHAnsi" w:hAnsiTheme="minorHAnsi" w:cstheme="minorHAnsi"/>
          <w:color w:val="000000" w:themeColor="text1"/>
          <w:sz w:val="22"/>
          <w:szCs w:val="22"/>
          <w:lang w:val="en-US"/>
        </w:rPr>
        <w:tab/>
      </w:r>
      <w:r w:rsidR="00556BF0" w:rsidRPr="00393BD2">
        <w:rPr>
          <w:rFonts w:asciiTheme="minorHAnsi" w:eastAsiaTheme="minorHAnsi" w:hAnsiTheme="minorHAnsi" w:cstheme="minorHAnsi"/>
          <w:color w:val="000000" w:themeColor="text1"/>
          <w:sz w:val="22"/>
          <w:szCs w:val="22"/>
          <w:lang w:val="en-US"/>
        </w:rPr>
        <w:tab/>
      </w:r>
      <w:r w:rsidR="00556BF0">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Style w:val="Strong"/>
          <w:rFonts w:asciiTheme="minorHAnsi" w:hAnsiTheme="minorHAnsi" w:cstheme="minorHAnsi"/>
          <w:b w:val="0"/>
          <w:bCs w:val="0"/>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150DA4" w:rsidRDefault="00812F10" w:rsidP="00812F10">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150DA4">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ind w:firstLine="374"/>
        <w:contextualSpacing/>
        <w:jc w:val="both"/>
        <w:rPr>
          <w:rStyle w:val="Strong"/>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0003147A"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p>
    <w:p w:rsidR="008018AF" w:rsidRDefault="008018AF"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812F10" w:rsidRPr="00393BD2" w:rsidRDefault="00812F10" w:rsidP="006418A6">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812F10" w:rsidRPr="00393BD2"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u w:val="single"/>
          <w:lang w:val="en-US"/>
        </w:rPr>
      </w:pPr>
    </w:p>
    <w:p w:rsidR="00812F10" w:rsidRPr="00E4651F"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812F10" w:rsidRPr="00E4651F" w:rsidRDefault="00812F10" w:rsidP="00812F10">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812F10" w:rsidRPr="00393BD2" w:rsidRDefault="00812F10" w:rsidP="00812F10">
      <w:pPr>
        <w:pStyle w:val="NormalWe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p>
    <w:p w:rsidR="00812F10" w:rsidRPr="00393BD2" w:rsidRDefault="00812F10" w:rsidP="00812F10">
      <w:pPr>
        <w:widowControl w:val="0"/>
        <w:spacing w:after="160" w:line="240" w:lineRule="auto"/>
        <w:ind w:firstLine="567"/>
        <w:rPr>
          <w:rFonts w:cstheme="minorHAnsi"/>
          <w:i/>
          <w:sz w:val="8"/>
        </w:rPr>
      </w:pPr>
    </w:p>
    <w:p w:rsidR="00812F10" w:rsidRPr="00393BD2" w:rsidRDefault="00812F10" w:rsidP="00812F10">
      <w:pPr>
        <w:pStyle w:val="FootnoteText"/>
        <w:jc w:val="both"/>
        <w:rPr>
          <w:rFonts w:asciiTheme="minorHAnsi" w:hAnsiTheme="minorHAnsi" w:cstheme="minorHAnsi"/>
          <w:sz w:val="16"/>
          <w:szCs w:val="16"/>
        </w:rPr>
      </w:pP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t>Приложение № 3.2</w:t>
      </w:r>
    </w:p>
    <w:p w:rsidR="00812F10" w:rsidRPr="0021402E" w:rsidRDefault="00D25B9B" w:rsidP="00771F6B">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ՖՆ-ԷԱՃԱՊՁԲ-22/13"</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ՖՆ-ԷԱՃԱՊՁԲ-22/13*.</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FootnoteReference"/>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3B2E5D" w:rsidRPr="00131E9C" w:rsidTr="00572007">
        <w:trPr>
          <w:trHeight w:val="354"/>
        </w:trPr>
        <w:tc>
          <w:tcPr>
            <w:tcW w:w="0" w:type="dxa"/>
            <w:gridSpan w:val="2"/>
            <w:vAlign w:val="center"/>
          </w:tcPr>
          <w:p w:rsidR="003B2E5D" w:rsidRPr="00131E9C" w:rsidRDefault="0005039D" w:rsidP="00572007">
            <w:pPr>
              <w:shd w:val="clear" w:color="auto" w:fill="FFFFFF"/>
              <w:spacing w:line="240" w:lineRule="auto"/>
              <w:jc w:val="left"/>
              <w:rPr>
                <w:rFonts w:ascii="GHEA Grapalat" w:hAnsi="GHEA Grapalat"/>
                <w:b/>
                <w:bCs/>
                <w:i/>
                <w:iCs/>
                <w:sz w:val="14"/>
                <w:szCs w:val="14"/>
              </w:rPr>
            </w:pPr>
            <w:r w:rsidRPr="00131E9C">
              <w:rPr>
                <w:rFonts w:ascii="GHEA Grapalat" w:hAnsi="GHEA Grapalat"/>
                <w:sz w:val="18"/>
                <w:szCs w:val="18"/>
              </w:rPr>
              <w:t>1.                    ПЛАТЕЖНОЕ ТРЕБОВАНИЕ *</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Наименование, или имя, фамилия плательщика </w:t>
            </w:r>
            <w:r w:rsidRPr="00131E9C">
              <w:rPr>
                <w:rFonts w:ascii="GHEA Grapalat" w:hAnsi="GHEA Grapalat"/>
                <w:sz w:val="18"/>
                <w:szCs w:val="18"/>
              </w:rPr>
              <w:t>(Компания:</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финансов РА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10. НЗОУ бенефициара (не заполняется)</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Акцептованная сумма (цифрами и прописью) </w:t>
            </w:r>
            <w:r w:rsidRPr="00131E9C">
              <w:rPr>
                <w:rFonts w:ascii="GHEA Grapalat" w:hAnsi="GHEA Grapalat"/>
                <w:sz w:val="18"/>
                <w:szCs w:val="18"/>
              </w:rPr>
              <w:t>(предусмотрена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квалификации) - Для обеспечения квалификации</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18. Основания для совершения платежа: (Наименование до</w:t>
            </w:r>
            <w:r w:rsidRPr="00131E9C">
              <w:rPr>
                <w:rFonts w:ascii="GHEA Grapalat" w:hAnsi="GHEA Grapalat"/>
                <w:sz w:val="18"/>
                <w:szCs w:val="18"/>
              </w:rPr>
              <w:t>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"акцептованный платеж"</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страниц</w:t>
            </w:r>
          </w:p>
        </w:tc>
      </w:tr>
      <w:tr w:rsidR="003B2E5D" w:rsidRPr="00131E9C" w:rsidTr="00572007">
        <w:trPr>
          <w:trHeight w:val="354"/>
        </w:trPr>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бенефициара /____________________/  22.б</w:t>
            </w:r>
            <w:r w:rsidRPr="00131E9C">
              <w:rPr>
                <w:rFonts w:ascii="GHEA Grapalat" w:hAnsi="GHEA Grapalat"/>
                <w:sz w:val="18"/>
                <w:szCs w:val="18"/>
              </w:rPr>
              <w:t>.                                   /____________________/  М. П.</w:t>
            </w:r>
          </w:p>
        </w:tc>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Обслуживающая бенефициара финансовая организация   </w:t>
            </w:r>
            <w:r w:rsidRPr="00131E9C">
              <w:rPr>
                <w:rFonts w:ascii="GHEA Grapalat" w:hAnsi="GHEA Grapalat"/>
                <w:sz w:val="18"/>
                <w:szCs w:val="18"/>
              </w:rPr>
              <w:t>/____________________/ подпись/   24.б. М. П.  24.в"___" ___ 20___ г.</w:t>
            </w:r>
          </w:p>
        </w:tc>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___ 20___г.</w:t>
            </w:r>
          </w:p>
        </w:tc>
      </w:tr>
    </w:tbl>
    <w:p w:rsidR="00812F10" w:rsidRPr="00150DA4" w:rsidRDefault="00812F10" w:rsidP="006E2F96">
      <w:pPr>
        <w:pStyle w:val="NormalWeb"/>
        <w:shd w:val="clear" w:color="auto" w:fill="FFFFFF"/>
        <w:spacing w:before="0" w:beforeAutospacing="0" w:after="0" w:afterAutospacing="0"/>
        <w:jc w:val="both"/>
        <w:rPr>
          <w:rFonts w:asciiTheme="minorHAnsi" w:eastAsiaTheme="minorHAnsi" w:hAnsiTheme="minorHAnsi" w:cstheme="minorHAnsi"/>
          <w:lang w:val="en-US"/>
        </w:rPr>
      </w:pPr>
    </w:p>
    <w:p w:rsidR="00812F10" w:rsidRPr="00150DA4"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150DA4"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
        <w:gridCol w:w="2215"/>
        <w:gridCol w:w="2215"/>
        <w:gridCol w:w="2215"/>
        <w:gridCol w:w="2215"/>
      </w:tblGrid>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Реквизиты документа "Плат</w:t>
            </w:r>
            <w:r w:rsidRPr="00131E9C">
              <w:rPr>
                <w:rFonts w:ascii="GHEA Grapalat" w:hAnsi="GHEA Grapalat"/>
                <w:b/>
                <w:bCs/>
                <w:i/>
                <w:iCs/>
                <w:sz w:val="14"/>
                <w:szCs w:val="14"/>
              </w:rPr>
              <w:t>ежное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представления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имя лица (плательщика), со счета которого должна быть взыскана указанная в </w:t>
            </w:r>
            <w:r w:rsidRPr="00131E9C">
              <w:rPr>
                <w:rFonts w:ascii="GHEA Grapalat" w:hAnsi="GHEA Grapalat"/>
                <w:b/>
                <w:bCs/>
                <w:i/>
                <w:iCs/>
                <w:sz w:val="14"/>
                <w:szCs w:val="14"/>
              </w:rPr>
              <w:t>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w:t>
            </w:r>
            <w:r w:rsidRPr="00131E9C">
              <w:rPr>
                <w:rFonts w:ascii="GHEA Grapalat" w:hAnsi="GHEA Grapalat"/>
                <w:b/>
                <w:bCs/>
                <w:i/>
                <w:iCs/>
                <w:sz w:val="14"/>
                <w:szCs w:val="14"/>
              </w:rPr>
              <w:t>ование финансовой организации (филиала), обслуживающей плательщика (банк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номер банковского счета плательщика в обслуживающей его </w:t>
            </w:r>
            <w:r w:rsidRPr="00131E9C">
              <w:rPr>
                <w:rFonts w:ascii="GHEA Grapalat" w:hAnsi="GHEA Grapalat"/>
                <w:b/>
                <w:bCs/>
                <w:i/>
                <w:iCs/>
                <w:sz w:val="14"/>
                <w:szCs w:val="14"/>
              </w:rPr>
              <w:t>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w:t>
            </w:r>
            <w:r w:rsidRPr="00131E9C">
              <w:rPr>
                <w:rFonts w:ascii="GHEA Grapalat" w:hAnsi="GHEA Grapalat"/>
                <w:b/>
                <w:bCs/>
                <w:i/>
                <w:iCs/>
                <w:sz w:val="14"/>
                <w:szCs w:val="14"/>
              </w:rPr>
              <w:t>а плательщик является состоящим на учете налогоплательщиком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когда плательщик является физическим л</w:t>
            </w:r>
            <w:r w:rsidRPr="00131E9C">
              <w:rPr>
                <w:rFonts w:ascii="GHEA Grapalat" w:hAnsi="GHEA Grapalat"/>
                <w:b/>
                <w:bCs/>
                <w:i/>
                <w:iCs/>
                <w:sz w:val="14"/>
                <w:szCs w:val="14"/>
              </w:rPr>
              <w:t>ицом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данные.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заполняется </w:t>
            </w:r>
            <w:r w:rsidRPr="00131E9C">
              <w:rPr>
                <w:rFonts w:ascii="GHEA Grapalat" w:hAnsi="GHEA Grapalat"/>
                <w:b/>
                <w:bCs/>
                <w:i/>
                <w:iCs/>
                <w:sz w:val="14"/>
                <w:szCs w:val="14"/>
              </w:rPr>
              <w:t>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в установленных нормативными правовыми актами </w:t>
            </w:r>
            <w:r w:rsidRPr="00131E9C">
              <w:rPr>
                <w:rFonts w:ascii="GHEA Grapalat" w:hAnsi="GHEA Grapalat"/>
                <w:b/>
                <w:bCs/>
                <w:i/>
                <w:iCs/>
                <w:sz w:val="14"/>
                <w:szCs w:val="14"/>
              </w:rPr>
              <w:t>Республики Армения случаях, когда бенефициар является состоящим на учете налогоплательщиком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w:t>
            </w:r>
            <w:r w:rsidRPr="00131E9C">
              <w:rPr>
                <w:rFonts w:ascii="GHEA Grapalat" w:hAnsi="GHEA Grapalat"/>
                <w:b/>
                <w:bCs/>
                <w:i/>
                <w:iCs/>
                <w:sz w:val="14"/>
                <w:szCs w:val="14"/>
              </w:rPr>
              <w:t>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w:t>
            </w:r>
            <w:r w:rsidRPr="00131E9C">
              <w:rPr>
                <w:rFonts w:ascii="GHEA Grapalat" w:hAnsi="GHEA Grapalat"/>
                <w:b/>
                <w:bCs/>
                <w:i/>
                <w:iCs/>
                <w:sz w:val="14"/>
                <w:szCs w:val="14"/>
              </w:rPr>
              <w:t>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(предусмотрена для частичного </w:t>
            </w:r>
            <w:r w:rsidRPr="00131E9C">
              <w:rPr>
                <w:rFonts w:ascii="GHEA Grapalat" w:hAnsi="GHEA Grapalat"/>
                <w:b/>
                <w:bCs/>
                <w:i/>
                <w:iCs/>
                <w:sz w:val="14"/>
                <w:szCs w:val="14"/>
              </w:rPr>
              <w:t>акцепта указанной суммы, который не применяется в связи с закупками)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обязательном порядке заполняются слова </w:t>
            </w:r>
            <w:r w:rsidRPr="00131E9C">
              <w:rPr>
                <w:rFonts w:ascii="GHEA Grapalat" w:hAnsi="GHEA Grapalat"/>
                <w:b/>
                <w:bCs/>
                <w:i/>
                <w:iCs/>
                <w:sz w:val="14"/>
                <w:szCs w:val="14"/>
              </w:rPr>
              <w:t>для обеспечения квалификации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заполняются данные документа, являющегося основанием для взыскания и уплаты бенефициару указанной в Требовании </w:t>
            </w:r>
            <w:r w:rsidRPr="00131E9C">
              <w:rPr>
                <w:rFonts w:ascii="GHEA Grapalat" w:hAnsi="GHEA Grapalat"/>
                <w:b/>
                <w:bCs/>
                <w:i/>
                <w:iCs/>
                <w:sz w:val="14"/>
                <w:szCs w:val="14"/>
              </w:rPr>
              <w:t>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w:t>
            </w:r>
            <w:r w:rsidRPr="00131E9C">
              <w:rPr>
                <w:rFonts w:ascii="GHEA Grapalat" w:hAnsi="GHEA Grapalat"/>
                <w:b/>
                <w:bCs/>
                <w:i/>
                <w:iCs/>
                <w:sz w:val="14"/>
                <w:szCs w:val="14"/>
              </w:rPr>
              <w:t>няется бенефициаром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w:t>
            </w:r>
            <w:r w:rsidRPr="00131E9C">
              <w:rPr>
                <w:rFonts w:ascii="GHEA Grapalat" w:hAnsi="GHEA Grapalat"/>
                <w:b/>
                <w:bCs/>
                <w:i/>
                <w:iCs/>
                <w:sz w:val="14"/>
                <w:szCs w:val="14"/>
              </w:rPr>
              <w:t>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w:t>
            </w:r>
            <w:r w:rsidRPr="00131E9C">
              <w:rPr>
                <w:rFonts w:ascii="GHEA Grapalat" w:hAnsi="GHEA Grapalat"/>
                <w:b/>
                <w:bCs/>
                <w:i/>
                <w:iCs/>
                <w:sz w:val="14"/>
                <w:szCs w:val="14"/>
              </w:rPr>
              <w:t xml:space="preserve"> настоящие данные обязательно заполняются.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настоящее поле заполняется при представлении плательщиком Требования. При этом если в поле Условия оплаты указано "акцептованный платеж",</w:t>
            </w:r>
            <w:r w:rsidRPr="00131E9C">
              <w:rPr>
                <w:rFonts w:ascii="GHEA Grapalat" w:hAnsi="GHEA Grapalat"/>
                <w:b/>
                <w:bCs/>
                <w:i/>
                <w:iCs/>
                <w:sz w:val="14"/>
                <w:szCs w:val="14"/>
              </w:rPr>
              <w:t xml:space="preserve">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плательщиком или пр</w:t>
            </w:r>
            <w:r w:rsidRPr="00131E9C">
              <w:rPr>
                <w:rFonts w:ascii="GHEA Grapalat" w:hAnsi="GHEA Grapalat"/>
                <w:b/>
                <w:bCs/>
                <w:i/>
                <w:iCs/>
                <w:sz w:val="14"/>
                <w:szCs w:val="14"/>
              </w:rPr>
              <w:t>оставляется электронная подпись плательщика</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плательщика при представлении в бумажной форме</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w:t>
            </w:r>
            <w:r w:rsidRPr="00131E9C">
              <w:rPr>
                <w:rFonts w:ascii="GHEA Grapalat" w:hAnsi="GHEA Grapalat"/>
                <w:b/>
                <w:bCs/>
                <w:i/>
                <w:iCs/>
                <w:sz w:val="14"/>
                <w:szCs w:val="14"/>
              </w:rPr>
              <w:t>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бенефициара при представлении в банк в бумажной форме</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обслуживающей плательщика финансовой организации (филиала)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плательщик</w:t>
            </w:r>
            <w:r w:rsidRPr="00131E9C">
              <w:rPr>
                <w:rFonts w:ascii="GHEA Grapalat" w:hAnsi="GHEA Grapalat"/>
                <w:b/>
                <w:bCs/>
                <w:i/>
                <w:iCs/>
                <w:sz w:val="14"/>
                <w:szCs w:val="14"/>
              </w:rPr>
              <w:t>а финансовой организации (филиала)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время, минута исполнения финансовой организацией (филиалом), обслужи</w:t>
            </w:r>
            <w:r w:rsidRPr="00131E9C">
              <w:rPr>
                <w:rFonts w:ascii="GHEA Grapalat" w:hAnsi="GHEA Grapalat"/>
                <w:b/>
                <w:bCs/>
                <w:i/>
                <w:iCs/>
                <w:sz w:val="14"/>
                <w:szCs w:val="14"/>
              </w:rPr>
              <w:t>вающей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подпись сотрудника финансовой организации (филиала), обслуживающей </w:t>
            </w:r>
            <w:r w:rsidRPr="00131E9C">
              <w:rPr>
                <w:rFonts w:ascii="GHEA Grapalat" w:hAnsi="GHEA Grapalat"/>
                <w:b/>
                <w:bCs/>
                <w:i/>
                <w:iCs/>
                <w:sz w:val="14"/>
                <w:szCs w:val="14"/>
              </w:rPr>
              <w:t>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w:t>
            </w:r>
            <w:r w:rsidRPr="00131E9C">
              <w:rPr>
                <w:rFonts w:ascii="GHEA Grapalat" w:hAnsi="GHEA Grapalat"/>
                <w:b/>
                <w:bCs/>
                <w:i/>
                <w:iCs/>
                <w:sz w:val="14"/>
                <w:szCs w:val="14"/>
              </w:rPr>
              <w:t>ефициара финансовой организации (филиала)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w:t>
            </w:r>
            <w:r w:rsidRPr="00131E9C">
              <w:rPr>
                <w:rFonts w:ascii="GHEA Grapalat" w:hAnsi="GHEA Grapalat"/>
                <w:b/>
                <w:bCs/>
                <w:i/>
                <w:iCs/>
                <w:sz w:val="14"/>
                <w:szCs w:val="14"/>
              </w:rPr>
              <w:t>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bl>
    <w:p w:rsidR="00812F10" w:rsidRDefault="00812F10" w:rsidP="00812F10">
      <w:pPr>
        <w:rPr>
          <w:rFonts w:cstheme="minorHAnsi"/>
          <w:sz w:val="24"/>
          <w:szCs w:val="24"/>
          <w:lang w:eastAsia="ru-RU" w:bidi="ru-RU"/>
        </w:rPr>
      </w:pPr>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t>Приложение № 4.1</w:t>
      </w:r>
    </w:p>
    <w:p w:rsidR="00812F10" w:rsidRPr="00180AF0" w:rsidRDefault="000175A2" w:rsidP="00812F10">
      <w:pPr>
        <w:pStyle w:val="BodyTextIndent3"/>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ՖՆ-ԷԱՃԱՊՁԲ-22/13"</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ՖՆ-ԷԱՃԱՊՁԲ-22/13*.</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E4651F" w:rsidRDefault="0025600A" w:rsidP="00812F10">
      <w:pPr>
        <w:widowControl w:val="0"/>
        <w:tabs>
          <w:tab w:val="left" w:pos="1134"/>
        </w:tabs>
        <w:ind w:firstLine="567"/>
        <w:rPr>
          <w:rFonts w:cstheme="minorHAnsi"/>
          <w:lang w:val="ru-RU"/>
        </w:rPr>
      </w:pPr>
      <w:r w:rsidRPr="0025600A">
        <w:rPr>
          <w:rFonts w:cstheme="minorHAnsi"/>
          <w:lang w:val="ru-RU"/>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E4651F" w:rsidRDefault="00B87DCD" w:rsidP="00812F10">
      <w:pPr>
        <w:widowControl w:val="0"/>
        <w:tabs>
          <w:tab w:val="left" w:pos="1134"/>
        </w:tabs>
        <w:ind w:firstLine="567"/>
        <w:rPr>
          <w:rFonts w:cstheme="minorHAnsi"/>
          <w:b/>
          <w:lang w:val="ru-RU"/>
        </w:rPr>
      </w:pPr>
      <w:r w:rsidRPr="00B87DCD">
        <w:rPr>
          <w:rFonts w:cstheme="minorHAnsi"/>
          <w:lang w:val="ru-RU"/>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E4651F" w:rsidRDefault="00F03AF5" w:rsidP="00812F10">
      <w:pPr>
        <w:widowControl w:val="0"/>
        <w:spacing w:after="160"/>
        <w:jc w:val="center"/>
        <w:rPr>
          <w:rFonts w:cstheme="minorHAnsi"/>
          <w:b/>
          <w:bCs/>
          <w:lang w:val="ru-RU"/>
        </w:rPr>
      </w:pPr>
      <w:r w:rsidRPr="00F03AF5">
        <w:rPr>
          <w:rFonts w:cstheme="minorHAnsi"/>
          <w:b/>
          <w:lang w:val="ru-RU"/>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E4651F" w:rsidRDefault="00084779" w:rsidP="00812F10">
      <w:pPr>
        <w:widowControl w:val="0"/>
        <w:tabs>
          <w:tab w:val="left" w:pos="1134"/>
        </w:tabs>
        <w:ind w:firstLine="567"/>
        <w:rPr>
          <w:rFonts w:cstheme="minorHAnsi"/>
          <w:lang w:val="ru-RU"/>
        </w:rPr>
      </w:pPr>
      <w:r w:rsidRPr="00084779">
        <w:rPr>
          <w:rFonts w:cstheme="minorHAnsi"/>
          <w:lang w:val="ru-RU"/>
        </w:rPr>
        <w:t>2.2.1. Заказчик подтверждает, что Компания допустила нарушение договорных обязательств,</w:t>
      </w:r>
      <w:r w:rsidR="00812F10" w:rsidRPr="00E4651F">
        <w:rPr>
          <w:rFonts w:cstheme="minorHAnsi"/>
          <w:lang w:val="ru-RU"/>
        </w:rPr>
        <w:t xml:space="preserve"> </w:t>
      </w:r>
    </w:p>
    <w:p w:rsidR="00812F10" w:rsidRPr="00E4651F" w:rsidRDefault="00DB3143" w:rsidP="00812F10">
      <w:pPr>
        <w:widowControl w:val="0"/>
        <w:tabs>
          <w:tab w:val="left" w:pos="1134"/>
        </w:tabs>
        <w:ind w:firstLine="567"/>
        <w:rPr>
          <w:rFonts w:cstheme="minorHAnsi"/>
          <w:lang w:val="ru-RU"/>
        </w:rPr>
      </w:pPr>
      <w:r w:rsidRPr="00DB3143">
        <w:rPr>
          <w:rFonts w:cstheme="minorHAnsi"/>
          <w:lang w:val="ru-RU"/>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E4651F" w:rsidRDefault="00CB53EA" w:rsidP="00812F10">
      <w:pPr>
        <w:widowControl w:val="0"/>
        <w:tabs>
          <w:tab w:val="left" w:pos="1134"/>
        </w:tabs>
        <w:ind w:firstLine="567"/>
        <w:rPr>
          <w:rFonts w:cstheme="minorHAnsi"/>
          <w:lang w:val="ru-RU"/>
        </w:rPr>
      </w:pPr>
      <w:r w:rsidRPr="00CB53EA">
        <w:rPr>
          <w:rFonts w:cstheme="minorHAnsi"/>
          <w:lang w:val="ru-RU"/>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NormalWe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b/>
                <w:bCs/>
                <w:i/>
                <w:iCs/>
                <w:sz w:val="14"/>
                <w:szCs w:val="14"/>
              </w:rPr>
              <w:t>1.                    ПЛАТЕЖНОЕ ТРЕБОВАНИЕ *</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w:t>
            </w:r>
            <w:r w:rsidRPr="00131E9C">
              <w:rPr>
                <w:rFonts w:ascii="GHEA Grapalat" w:hAnsi="GHEA Grapalat"/>
                <w:sz w:val="18"/>
                <w:szCs w:val="18"/>
              </w:rPr>
              <w:t>Наименование, или имя, фамилия плательщика (Компания:</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w:t>
            </w:r>
            <w:r w:rsidRPr="00131E9C">
              <w:rPr>
                <w:rFonts w:ascii="GHEA Grapalat" w:hAnsi="GHEA Grapalat"/>
                <w:sz w:val="18"/>
                <w:szCs w:val="18"/>
              </w:rPr>
              <w:t>в РА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10. НЗОУ бенефициара (не заполняется)</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w:t>
            </w:r>
            <w:r w:rsidRPr="00131E9C">
              <w:rPr>
                <w:rFonts w:ascii="GHEA Grapalat" w:hAnsi="GHEA Grapalat"/>
                <w:sz w:val="18"/>
                <w:szCs w:val="18"/>
              </w:rPr>
              <w:t>Акцептованная сумма (цифрами и прописью) (предусмотрена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исполнения договора) - Для обеспечения исполнения договора</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 "акцептованный платеж"</w:t>
            </w:r>
          </w:p>
        </w:tc>
      </w:tr>
      <w:tr w:rsidR="003B2E5D" w:rsidRPr="00131E9C" w:rsidTr="00572007">
        <w:trPr>
          <w:trHeight w:val="354"/>
        </w:trPr>
        <w:tc>
          <w:tcPr>
            <w:tcW w:w="0" w:type="dxa"/>
            <w:gridSpan w:val="2"/>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w:t>
            </w:r>
            <w:r w:rsidRPr="00131E9C">
              <w:rPr>
                <w:rFonts w:ascii="GHEA Grapalat" w:hAnsi="GHEA Grapalat"/>
                <w:sz w:val="18"/>
                <w:szCs w:val="18"/>
              </w:rPr>
              <w:t>ц</w:t>
            </w:r>
          </w:p>
        </w:tc>
      </w:tr>
      <w:tr w:rsidR="003B2E5D" w:rsidRPr="00131E9C" w:rsidTr="00572007">
        <w:trPr>
          <w:trHeight w:val="354"/>
        </w:trPr>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бенефициара /____________________/  22.б.                                   /____________________/  М. П.</w:t>
            </w:r>
          </w:p>
        </w:tc>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w:t>
            </w:r>
            <w:r w:rsidRPr="00131E9C">
              <w:rPr>
                <w:rFonts w:ascii="GHEA Grapalat" w:hAnsi="GHEA Grapalat"/>
                <w:sz w:val="18"/>
                <w:szCs w:val="18"/>
              </w:rPr>
              <w:t>Обслуживающая бенефициара финансовая организация   /____________________/ подпись/   24.б. М. П.  24.в"___" ___ 20___ г.</w:t>
            </w:r>
          </w:p>
        </w:tc>
        <w:tc>
          <w:tcPr>
            <w:tcW w:w="0" w:type="dxa"/>
            <w:vAlign w:val="center"/>
          </w:tcPr>
          <w:p w:rsidR="003B2E5D" w:rsidRPr="00131E9C" w:rsidRDefault="0005039D"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w:t>
            </w:r>
            <w:r w:rsidRPr="00131E9C">
              <w:rPr>
                <w:rFonts w:ascii="GHEA Grapalat" w:hAnsi="GHEA Grapalat"/>
                <w:sz w:val="18"/>
                <w:szCs w:val="18"/>
              </w:rPr>
              <w:t>_ 20___г.</w:t>
            </w:r>
          </w:p>
        </w:tc>
      </w:tr>
    </w:tbl>
    <w:p w:rsidR="00087F53" w:rsidRPr="0053397C" w:rsidRDefault="00087F53" w:rsidP="00087F53">
      <w:pPr>
        <w:rPr>
          <w:rFonts w:cstheme="minorHAnsi"/>
        </w:rPr>
      </w:pPr>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
        <w:gridCol w:w="2215"/>
        <w:gridCol w:w="2215"/>
        <w:gridCol w:w="2215"/>
        <w:gridCol w:w="2215"/>
      </w:tblGrid>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Реквизиты документа "Платежное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представления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имя лица (плательщика), со счета которого</w:t>
            </w:r>
            <w:r w:rsidRPr="00131E9C">
              <w:rPr>
                <w:rFonts w:ascii="GHEA Grapalat" w:hAnsi="GHEA Grapalat"/>
                <w:b/>
                <w:bCs/>
                <w:i/>
                <w:iCs/>
                <w:sz w:val="14"/>
                <w:szCs w:val="14"/>
              </w:rPr>
              <w:t xml:space="preserve">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w:t>
            </w:r>
            <w:r w:rsidRPr="00131E9C">
              <w:rPr>
                <w:rFonts w:ascii="GHEA Grapalat" w:hAnsi="GHEA Grapalat"/>
                <w:b/>
                <w:bCs/>
                <w:i/>
                <w:iCs/>
                <w:sz w:val="14"/>
                <w:szCs w:val="14"/>
              </w:rPr>
              <w:t>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плательщика (банк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счета</w:t>
            </w:r>
            <w:r w:rsidRPr="00131E9C">
              <w:rPr>
                <w:rFonts w:ascii="GHEA Grapalat" w:hAnsi="GHEA Grapalat"/>
                <w:b/>
                <w:bCs/>
                <w:i/>
                <w:iCs/>
                <w:sz w:val="14"/>
                <w:szCs w:val="14"/>
              </w:rPr>
              <w:t xml:space="preserve"> плательщика в обслуживающей его 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w:t>
            </w:r>
            <w:r w:rsidRPr="00131E9C">
              <w:rPr>
                <w:rFonts w:ascii="GHEA Grapalat" w:hAnsi="GHEA Grapalat"/>
                <w:b/>
                <w:bCs/>
                <w:i/>
                <w:iCs/>
                <w:sz w:val="14"/>
                <w:szCs w:val="14"/>
              </w:rPr>
              <w:t xml:space="preserve"> Республики Армения случаях, когда плательщик является состоящим на учете налогоплательщиком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когда</w:t>
            </w:r>
            <w:r w:rsidRPr="00131E9C">
              <w:rPr>
                <w:rFonts w:ascii="GHEA Grapalat" w:hAnsi="GHEA Grapalat"/>
                <w:b/>
                <w:bCs/>
                <w:i/>
                <w:iCs/>
                <w:sz w:val="14"/>
                <w:szCs w:val="14"/>
              </w:rPr>
              <w:t xml:space="preserve"> плательщик является физическим лицом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w:t>
            </w:r>
            <w:r w:rsidRPr="00131E9C">
              <w:rPr>
                <w:rFonts w:ascii="GHEA Grapalat" w:hAnsi="GHEA Grapalat"/>
                <w:b/>
                <w:bCs/>
                <w:i/>
                <w:iCs/>
                <w:sz w:val="14"/>
                <w:szCs w:val="14"/>
              </w:rPr>
              <w:t>нные.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w:t>
            </w:r>
            <w:r w:rsidRPr="00131E9C">
              <w:rPr>
                <w:rFonts w:ascii="GHEA Grapalat" w:hAnsi="GHEA Grapalat"/>
                <w:b/>
                <w:bCs/>
                <w:i/>
                <w:iCs/>
                <w:sz w:val="14"/>
                <w:szCs w:val="14"/>
              </w:rPr>
              <w:t xml:space="preserve"> правовыми актами Республики Армения случаях, когда бенефициар является состоящим на учете налогоплательщиком</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w:t>
            </w:r>
            <w:r w:rsidRPr="00131E9C">
              <w:rPr>
                <w:rFonts w:ascii="GHEA Grapalat" w:hAnsi="GHEA Grapalat"/>
                <w:b/>
                <w:bCs/>
                <w:i/>
                <w:iCs/>
                <w:sz w:val="14"/>
                <w:szCs w:val="14"/>
              </w:rPr>
              <w:t>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w:t>
            </w:r>
            <w:r w:rsidRPr="00131E9C">
              <w:rPr>
                <w:rFonts w:ascii="GHEA Grapalat" w:hAnsi="GHEA Grapalat"/>
                <w:b/>
                <w:bCs/>
                <w:i/>
                <w:iCs/>
                <w:sz w:val="14"/>
                <w:szCs w:val="14"/>
              </w:rPr>
              <w:t>(предусмотрена для частичного акцепта указанной суммы, который не применяется в связи с закупками)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w:t>
            </w:r>
            <w:r w:rsidRPr="00131E9C">
              <w:rPr>
                <w:rFonts w:ascii="GHEA Grapalat" w:hAnsi="GHEA Grapalat"/>
                <w:b/>
                <w:bCs/>
                <w:i/>
                <w:iCs/>
                <w:sz w:val="14"/>
                <w:szCs w:val="14"/>
              </w:rPr>
              <w:t>обязательном порядке заполняются слова "для обеспечения исполнения договора"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данные документа, являющегося основанием для взыскания</w:t>
            </w:r>
            <w:r w:rsidRPr="00131E9C">
              <w:rPr>
                <w:rFonts w:ascii="GHEA Grapalat" w:hAnsi="GHEA Grapalat"/>
                <w:b/>
                <w:bCs/>
                <w:i/>
                <w:iCs/>
                <w:sz w:val="14"/>
                <w:szCs w:val="14"/>
              </w:rPr>
              <w:t xml:space="preserve">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w:t>
            </w:r>
            <w:r w:rsidRPr="00131E9C">
              <w:rPr>
                <w:rFonts w:ascii="GHEA Grapalat" w:hAnsi="GHEA Grapalat"/>
                <w:b/>
                <w:bCs/>
                <w:i/>
                <w:iCs/>
                <w:sz w:val="14"/>
                <w:szCs w:val="14"/>
              </w:rPr>
              <w:t xml:space="preserve"> соответствии с соглашением о неустойке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w:t>
            </w:r>
            <w:r w:rsidRPr="00131E9C">
              <w:rPr>
                <w:rFonts w:ascii="GHEA Grapalat" w:hAnsi="GHEA Grapalat"/>
                <w:b/>
                <w:bCs/>
                <w:i/>
                <w:iCs/>
                <w:sz w:val="14"/>
                <w:szCs w:val="14"/>
              </w:rPr>
              <w:t>указанной суммы</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w:t>
            </w:r>
            <w:r w:rsidRPr="00131E9C">
              <w:rPr>
                <w:rFonts w:ascii="GHEA Grapalat" w:hAnsi="GHEA Grapalat"/>
                <w:b/>
                <w:bCs/>
                <w:i/>
                <w:iCs/>
                <w:sz w:val="14"/>
                <w:szCs w:val="14"/>
              </w:rPr>
              <w:t>заполнено поле "Основания для совершения платежа", то настоящие данные обязательно заполняются.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настоящее поле заполняется при представлении плательщиком Требования. При этом если </w:t>
            </w:r>
            <w:r w:rsidRPr="00131E9C">
              <w:rPr>
                <w:rFonts w:ascii="GHEA Grapalat" w:hAnsi="GHEA Grapalat"/>
                <w:b/>
                <w:bCs/>
                <w:i/>
                <w:iCs/>
                <w:sz w:val="14"/>
                <w:szCs w:val="14"/>
              </w:rPr>
              <w:t>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w:t>
            </w:r>
            <w:r w:rsidRPr="00131E9C">
              <w:rPr>
                <w:rFonts w:ascii="GHEA Grapalat" w:hAnsi="GHEA Grapalat"/>
                <w:b/>
                <w:bCs/>
                <w:i/>
                <w:iCs/>
                <w:sz w:val="14"/>
                <w:szCs w:val="14"/>
              </w:rPr>
              <w:t>одпись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плательщиком или проставляется электронная подпись плательщика</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плательщик</w:t>
            </w:r>
            <w:r w:rsidRPr="00131E9C">
              <w:rPr>
                <w:rFonts w:ascii="GHEA Grapalat" w:hAnsi="GHEA Grapalat"/>
                <w:b/>
                <w:bCs/>
                <w:i/>
                <w:iCs/>
                <w:sz w:val="14"/>
                <w:szCs w:val="14"/>
              </w:rPr>
              <w:t>а при представлении в бумажной форме</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скрепляется печатью бенефициара </w:t>
            </w:r>
            <w:r w:rsidRPr="00131E9C">
              <w:rPr>
                <w:rFonts w:ascii="GHEA Grapalat" w:hAnsi="GHEA Grapalat"/>
                <w:b/>
                <w:bCs/>
                <w:i/>
                <w:iCs/>
                <w:sz w:val="14"/>
                <w:szCs w:val="14"/>
              </w:rPr>
              <w:t>при представлении в банк в бумажной форме</w:t>
            </w: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обслуживающей плательщика финансовой организации (филиала)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w:t>
            </w:r>
            <w:r w:rsidRPr="00131E9C">
              <w:rPr>
                <w:rFonts w:ascii="GHEA Grapalat" w:hAnsi="GHEA Grapalat"/>
                <w:b/>
                <w:bCs/>
                <w:i/>
                <w:iCs/>
                <w:sz w:val="14"/>
                <w:szCs w:val="14"/>
              </w:rPr>
              <w:t>жной форме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плательщика финансовой организации (филиала)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дата, время, минута </w:t>
            </w:r>
            <w:r w:rsidRPr="00131E9C">
              <w:rPr>
                <w:rFonts w:ascii="GHEA Grapalat" w:hAnsi="GHEA Grapalat"/>
                <w:b/>
                <w:bCs/>
                <w:i/>
                <w:iCs/>
                <w:sz w:val="14"/>
                <w:szCs w:val="14"/>
              </w:rPr>
              <w:t>исполнения финансовой организацией (филиалом), обслуживающей плательщика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w:t>
            </w:r>
            <w:r w:rsidRPr="00131E9C">
              <w:rPr>
                <w:rFonts w:ascii="GHEA Grapalat" w:hAnsi="GHEA Grapalat"/>
                <w:b/>
                <w:bCs/>
                <w:i/>
                <w:iCs/>
                <w:sz w:val="14"/>
                <w:szCs w:val="14"/>
              </w:rPr>
              <w:t>дника финансовой организации (филиала), обслуживающей бенефициара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w:t>
            </w:r>
            <w:r w:rsidRPr="00131E9C">
              <w:rPr>
                <w:rFonts w:ascii="GHEA Grapalat" w:hAnsi="GHEA Grapalat"/>
                <w:b/>
                <w:bCs/>
                <w:i/>
                <w:iCs/>
                <w:sz w:val="14"/>
                <w:szCs w:val="14"/>
              </w:rPr>
              <w:t>ажной форме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бенефициара финансовой организации (филиала)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финансовую организацию], где штамп </w:t>
            </w:r>
            <w:r w:rsidRPr="00131E9C">
              <w:rPr>
                <w:rFonts w:ascii="GHEA Grapalat" w:hAnsi="GHEA Grapalat"/>
                <w:b/>
                <w:bCs/>
                <w:i/>
                <w:iCs/>
                <w:sz w:val="14"/>
                <w:szCs w:val="14"/>
              </w:rPr>
              <w:t>проставляется на представленное в бумажной форме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w:t>
            </w:r>
            <w:r w:rsidRPr="00131E9C">
              <w:rPr>
                <w:rFonts w:ascii="GHEA Grapalat" w:hAnsi="GHEA Grapalat"/>
                <w:b/>
                <w:bCs/>
                <w:i/>
                <w:iCs/>
                <w:sz w:val="14"/>
                <w:szCs w:val="14"/>
              </w:rPr>
              <w:t>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p>
        </w:tc>
      </w:tr>
    </w:tbl>
    <w:p w:rsidR="00812F10" w:rsidRPr="00B41476" w:rsidRDefault="00812F10" w:rsidP="0053397C">
      <w:pPr>
        <w:spacing w:line="240" w:lineRule="auto"/>
        <w:jc w:val="left"/>
        <w:rPr>
          <w:rFonts w:cstheme="minorHAns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Pr="00522638" w:rsidRDefault="00522638"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E45A5B" w:rsidRPr="00D80AB9" w:rsidRDefault="00E45A5B" w:rsidP="00E45A5B">
      <w:pPr>
        <w:spacing w:line="240" w:lineRule="auto"/>
        <w:jc w:val="right"/>
        <w:rPr>
          <w:rFonts w:cstheme="minorHAnsi"/>
          <w:i/>
        </w:rPr>
      </w:pPr>
    </w:p>
    <w:p w:rsidR="00E45A5B" w:rsidRPr="00180AF0" w:rsidRDefault="00E45A5B" w:rsidP="00E45A5B">
      <w:pPr>
        <w:pStyle w:val="BodyTextIndent3"/>
        <w:widowControl w:val="0"/>
        <w:spacing w:after="0" w:line="240" w:lineRule="auto"/>
        <w:jc w:val="right"/>
        <w:rPr>
          <w:rFonts w:cstheme="minorHAnsi"/>
          <w:b/>
          <w:color w:val="000000" w:themeColor="text1"/>
          <w:sz w:val="24"/>
          <w:szCs w:val="24"/>
        </w:rPr>
      </w:pPr>
    </w:p>
    <w:p w:rsidR="00E45A5B" w:rsidRPr="00E4651F" w:rsidRDefault="00E45A5B" w:rsidP="00E45A5B">
      <w:pPr>
        <w:spacing w:line="240" w:lineRule="auto"/>
        <w:jc w:val="right"/>
        <w:rPr>
          <w:rFonts w:cstheme="minorHAnsi"/>
          <w:b/>
          <w:color w:val="000000" w:themeColor="text1"/>
          <w:sz w:val="24"/>
        </w:rPr>
      </w:pPr>
    </w:p>
    <w:p w:rsidR="00087F53" w:rsidRDefault="00087F53" w:rsidP="00812F10">
      <w:pPr>
        <w:spacing w:line="240" w:lineRule="auto"/>
        <w:jc w:val="right"/>
        <w:rPr>
          <w:rFonts w:cstheme="minorHAnsi"/>
        </w:rPr>
      </w:pPr>
    </w:p>
    <w:p w:rsidR="00E45A5B" w:rsidRDefault="00E45A5B" w:rsidP="00E45A5B">
      <w:pPr>
        <w:spacing w:line="240" w:lineRule="auto"/>
        <w:jc w:val="center"/>
        <w:rPr>
          <w:rFonts w:cstheme="minorHAnsi"/>
        </w:rPr>
      </w:pPr>
    </w:p>
    <w:p w:rsidR="00E45A5B" w:rsidRPr="00E45A5B" w:rsidRDefault="00E45A5B" w:rsidP="00E45A5B">
      <w:pPr>
        <w:widowControl w:val="0"/>
        <w:spacing w:after="160" w:line="240" w:lineRule="auto"/>
        <w:ind w:firstLine="567"/>
        <w:jc w:val="center"/>
        <w:rPr>
          <w:rFonts w:eastAsia="Times New Roman" w:cstheme="minorHAnsi"/>
          <w:color w:val="FF0000"/>
          <w:sz w:val="24"/>
          <w:szCs w:val="24"/>
          <w:lang w:val="hy-AM" w:eastAsia="ru-RU" w:bidi="ru-RU"/>
        </w:rPr>
      </w:pPr>
    </w:p>
    <w:p w:rsidR="00E45A5B" w:rsidRPr="00E45A5B" w:rsidRDefault="00E45A5B" w:rsidP="00E45A5B">
      <w:pPr>
        <w:widowControl w:val="0"/>
        <w:spacing w:after="160" w:line="240" w:lineRule="auto"/>
        <w:ind w:left="567" w:right="565"/>
        <w:jc w:val="center"/>
        <w:rPr>
          <w:rFonts w:eastAsia="Times New Roman" w:cstheme="minorHAnsi"/>
          <w:b/>
          <w:color w:val="FF0000"/>
          <w:sz w:val="24"/>
          <w:szCs w:val="24"/>
          <w:lang w:val="ru-RU" w:eastAsia="ru-RU" w:bidi="ru-RU"/>
        </w:rPr>
      </w:pPr>
    </w:p>
    <w:p w:rsidR="00E45A5B" w:rsidRPr="00E45A5B" w:rsidRDefault="00E45A5B" w:rsidP="00E45A5B">
      <w:pPr>
        <w:widowControl w:val="0"/>
        <w:spacing w:after="160" w:line="240" w:lineRule="auto"/>
        <w:ind w:left="567" w:right="565"/>
        <w:jc w:val="center"/>
        <w:rPr>
          <w:rFonts w:eastAsia="Times New Roman" w:cstheme="minorHAnsi"/>
          <w:b/>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F26872" w:rsidRDefault="00E45A5B" w:rsidP="00E45A5B">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Pr="00F26872">
        <w:rPr>
          <w:rFonts w:cstheme="minorHAnsi"/>
          <w:color w:val="FF0000"/>
          <w:sz w:val="16"/>
          <w:szCs w:val="16"/>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color w:val="FF0000"/>
          <w:sz w:val="20"/>
          <w:szCs w:val="20"/>
          <w:lang w:val="hy-AM"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sidR="001F1156">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p>
    <w:p w:rsidR="00E45A5B" w:rsidRPr="00E45A5B" w:rsidRDefault="00E45A5B" w:rsidP="00E45A5B">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E45A5B" w:rsidRPr="00E45A5B" w:rsidRDefault="00E45A5B" w:rsidP="00E45A5B">
      <w:pPr>
        <w:shd w:val="clear" w:color="auto" w:fill="FFFFFF"/>
        <w:spacing w:line="240" w:lineRule="auto"/>
        <w:rPr>
          <w:rFonts w:eastAsia="Times New Roman" w:cstheme="minorHAnsi"/>
          <w:color w:val="FF0000"/>
          <w:sz w:val="20"/>
          <w:szCs w:val="20"/>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hy-AM" w:eastAsia="ru-RU" w:bidi="ru-RU"/>
        </w:rPr>
      </w:pPr>
    </w:p>
    <w:p w:rsidR="00E45A5B" w:rsidRPr="00E45A5B" w:rsidRDefault="00E45A5B" w:rsidP="00E45A5B">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263893" w:rsidP="00E45A5B">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rPr>
          <w:rFonts w:cstheme="minorHAnsi"/>
          <w:color w:val="FF0000"/>
          <w:sz w:val="24"/>
          <w:szCs w:val="24"/>
          <w:lang w:val="ru-RU" w:eastAsia="ru-RU" w:bidi="ru-RU"/>
        </w:rPr>
      </w:pPr>
    </w:p>
    <w:p w:rsidR="00E45A5B" w:rsidRPr="00E45A5B" w:rsidRDefault="00E45A5B" w:rsidP="00E45A5B">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2972F0"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contextualSpacing/>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E45A5B" w:rsidRDefault="00E45A5B" w:rsidP="00E45A5B">
      <w:pPr>
        <w:shd w:val="clear" w:color="auto" w:fill="FFFFFF"/>
        <w:spacing w:line="240" w:lineRule="auto"/>
        <w:ind w:firstLine="375"/>
        <w:rPr>
          <w:rFonts w:cstheme="minorHAnsi"/>
          <w:color w:val="FF0000"/>
          <w:sz w:val="24"/>
          <w:szCs w:val="24"/>
          <w:lang w:val="ru-RU"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r w:rsidRPr="00150DA4">
        <w:rPr>
          <w:rFonts w:cstheme="minorHAnsi"/>
          <w:color w:val="FF0000"/>
          <w:sz w:val="24"/>
          <w:szCs w:val="24"/>
          <w:lang w:eastAsia="ru-RU" w:bidi="ru-RU"/>
        </w:rPr>
        <w:t xml:space="preserve"> </w:t>
      </w:r>
      <w:hyperlink r:id="rId10" w:history="1"/>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jc w:val="left"/>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cstheme="minorHAnsi"/>
          <w:color w:val="FF0000"/>
          <w:sz w:val="24"/>
          <w:szCs w:val="24"/>
          <w:lang w:eastAsia="ru-RU" w:bidi="ru-RU"/>
        </w:rPr>
      </w:pPr>
    </w:p>
    <w:p w:rsidR="00E45A5B" w:rsidRPr="00150DA4" w:rsidRDefault="00E45A5B" w:rsidP="00E45A5B">
      <w:pPr>
        <w:shd w:val="clear" w:color="auto" w:fill="FFFFFF"/>
        <w:spacing w:line="240" w:lineRule="auto"/>
        <w:ind w:firstLine="375"/>
        <w:rPr>
          <w:rFonts w:eastAsia="Times New Roman" w:cstheme="minorHAnsi"/>
          <w:color w:val="FF0000"/>
          <w:sz w:val="20"/>
          <w:szCs w:val="20"/>
          <w:lang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u w:val="single"/>
          <w:lang w:val="hy-AM" w:eastAsia="ru-RU" w:bidi="ru-RU"/>
        </w:rPr>
      </w:pPr>
    </w:p>
    <w:p w:rsidR="00E45A5B" w:rsidRPr="00E45A5B" w:rsidRDefault="009F7CE3" w:rsidP="00E45A5B">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p>
    <w:p w:rsidR="00E45A5B" w:rsidRPr="00E45A5B" w:rsidRDefault="00E45A5B" w:rsidP="00E45A5B">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E45A5B" w:rsidRDefault="009F7CE3" w:rsidP="009F7CE3">
      <w:pPr>
        <w:spacing w:line="240" w:lineRule="auto"/>
        <w:jc w:val="center"/>
        <w:rPr>
          <w:rFonts w:eastAsia="Times New Roman" w:cstheme="minorHAnsi"/>
          <w:color w:val="FF0000"/>
          <w:sz w:val="20"/>
          <w:szCs w:val="20"/>
          <w:u w:val="single"/>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9F7CE3" w:rsidRPr="00150DA4" w:rsidRDefault="009F7CE3" w:rsidP="009F7CE3">
      <w:pPr>
        <w:spacing w:line="240" w:lineRule="auto"/>
        <w:jc w:val="left"/>
        <w:rPr>
          <w:rFonts w:ascii="GHEA Grapalat" w:eastAsia="Times New Roman" w:hAnsi="GHEA Grapalat" w:cs="Sylfaen"/>
          <w:color w:val="FF0000"/>
          <w:sz w:val="24"/>
          <w:szCs w:val="24"/>
          <w:vertAlign w:val="superscript"/>
          <w:lang w:eastAsia="ru-RU" w:bidi="ru-RU"/>
        </w:rPr>
      </w:pPr>
    </w:p>
    <w:p w:rsidR="00E45A5B" w:rsidRDefault="00E45A5B" w:rsidP="009F7CE3">
      <w:pPr>
        <w:spacing w:line="240" w:lineRule="auto"/>
        <w:jc w:val="left"/>
        <w:rPr>
          <w:rFonts w:cstheme="minorHAnsi"/>
          <w:color w:val="000000" w:themeColor="text1"/>
        </w:rPr>
      </w:pPr>
    </w:p>
    <w:p w:rsidR="0075244C" w:rsidRDefault="0075244C" w:rsidP="009F7CE3">
      <w:pPr>
        <w:spacing w:line="240" w:lineRule="auto"/>
        <w:jc w:val="left"/>
        <w:rPr>
          <w:rFonts w:cstheme="minorHAnsi"/>
          <w:color w:val="000000" w:themeColor="text1"/>
        </w:rPr>
      </w:pPr>
    </w:p>
    <w:p w:rsidR="0075244C" w:rsidRDefault="0075244C" w:rsidP="009F7CE3">
      <w:pPr>
        <w:spacing w:line="240" w:lineRule="auto"/>
        <w:jc w:val="left"/>
        <w:rPr>
          <w:rFonts w:cstheme="minorHAnsi"/>
          <w:color w:val="000000" w:themeColor="text1"/>
        </w:rPr>
      </w:pPr>
    </w:p>
    <w:p w:rsidR="00401DFE" w:rsidRPr="00150DA4" w:rsidRDefault="00401DFE" w:rsidP="00812F10">
      <w:pPr>
        <w:spacing w:line="240" w:lineRule="auto"/>
        <w:jc w:val="right"/>
        <w:rPr>
          <w:rFonts w:cstheme="minorHAnsi"/>
          <w:b/>
          <w:color w:val="000000" w:themeColor="text1"/>
          <w:sz w:val="24"/>
          <w:szCs w:val="24"/>
        </w:rPr>
      </w:pPr>
    </w:p>
    <w:p w:rsidR="00401DFE" w:rsidRPr="00150DA4" w:rsidRDefault="00401DFE">
      <w:pPr>
        <w:rPr>
          <w:rFonts w:cstheme="minorHAnsi"/>
          <w:b/>
          <w:color w:val="000000" w:themeColor="text1"/>
          <w:sz w:val="24"/>
          <w:szCs w:val="24"/>
        </w:rPr>
      </w:pPr>
      <w:r w:rsidRPr="00150DA4">
        <w:rPr>
          <w:rFonts w:cstheme="minorHAnsi"/>
          <w:b/>
          <w:color w:val="000000" w:themeColor="text1"/>
          <w:sz w:val="24"/>
          <w:szCs w:val="24"/>
        </w:rPr>
        <w:br w:type="page"/>
      </w: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t>Приложение № 5</w:t>
      </w:r>
    </w:p>
    <w:p w:rsidR="00812F10" w:rsidRPr="00E4651F" w:rsidRDefault="00812F10" w:rsidP="00087F53">
      <w:pPr>
        <w:pStyle w:val="BodyTextIndent3"/>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к приглашение на электронный аукцион</w:t>
      </w:r>
    </w:p>
    <w:p w:rsidR="00812F10" w:rsidRPr="00150DA4" w:rsidRDefault="00812F10" w:rsidP="00812F10">
      <w:pPr>
        <w:pStyle w:val="BodyTextIndent3"/>
        <w:widowControl w:val="0"/>
        <w:spacing w:after="0" w:line="240" w:lineRule="auto"/>
        <w:jc w:val="right"/>
        <w:rPr>
          <w:rFonts w:cstheme="minorHAnsi"/>
          <w:b/>
          <w:color w:val="000000" w:themeColor="text1"/>
          <w:sz w:val="24"/>
          <w:szCs w:val="24"/>
        </w:rPr>
      </w:pPr>
      <w:r w:rsidRPr="00E4651F">
        <w:rPr>
          <w:rFonts w:cstheme="minorHAnsi"/>
          <w:b/>
          <w:color w:val="000000" w:themeColor="text1"/>
          <w:sz w:val="24"/>
          <w:szCs w:val="24"/>
          <w:lang w:val="ru-RU"/>
        </w:rPr>
        <w:t>под</w:t>
      </w:r>
      <w:r w:rsidRPr="00150DA4">
        <w:rPr>
          <w:rFonts w:cstheme="minorHAnsi"/>
          <w:b/>
          <w:color w:val="000000" w:themeColor="text1"/>
          <w:sz w:val="24"/>
          <w:szCs w:val="24"/>
        </w:rPr>
        <w:t xml:space="preserve"> </w:t>
      </w:r>
      <w:r w:rsidRPr="00E4651F">
        <w:rPr>
          <w:rFonts w:cstheme="minorHAnsi"/>
          <w:b/>
          <w:color w:val="000000" w:themeColor="text1"/>
          <w:sz w:val="24"/>
          <w:szCs w:val="24"/>
          <w:lang w:val="ru-RU"/>
        </w:rPr>
        <w:t>кодом</w:t>
      </w:r>
      <w:r w:rsidRPr="00150DA4">
        <w:rPr>
          <w:rFonts w:cstheme="minorHAnsi"/>
          <w:b/>
          <w:color w:val="000000" w:themeColor="text1"/>
          <w:sz w:val="24"/>
          <w:szCs w:val="24"/>
        </w:rPr>
        <w:t xml:space="preserve"> "</w:t>
      </w:r>
      <w:r w:rsidR="00D40D44" w:rsidRPr="00D40D44">
        <w:rPr>
          <w:rFonts w:ascii="Calibri" w:hAnsi="Calibri" w:cstheme="minorHAnsi"/>
          <w:b/>
          <w:sz w:val="24"/>
          <w:szCs w:val="24"/>
          <w:lang w:val="af-ZA"/>
        </w:rPr>
        <w:t>ՀՀ ՖՆ-ԷԱՃԱՊՁԲ-22/13</w:t>
      </w:r>
      <w:r w:rsidRPr="00150DA4">
        <w:rPr>
          <w:rFonts w:cstheme="minorHAnsi"/>
          <w:b/>
          <w:color w:val="000000" w:themeColor="text1"/>
          <w:sz w:val="24"/>
          <w:szCs w:val="24"/>
        </w:rPr>
        <w:t>"</w:t>
      </w:r>
    </w:p>
    <w:p w:rsidR="00087F53" w:rsidRPr="00150DA4" w:rsidRDefault="00087F53" w:rsidP="00812F10">
      <w:pPr>
        <w:pStyle w:val="BodyTextIndent3"/>
        <w:widowControl w:val="0"/>
        <w:spacing w:after="0" w:line="240" w:lineRule="auto"/>
        <w:jc w:val="right"/>
        <w:rPr>
          <w:rFonts w:cstheme="minorHAnsi"/>
          <w:b/>
          <w:color w:val="000000" w:themeColor="text1"/>
          <w:sz w:val="24"/>
        </w:rPr>
      </w:pPr>
    </w:p>
    <w:p w:rsidR="00812F10" w:rsidRPr="00150DA4" w:rsidRDefault="00812F10" w:rsidP="00812F10">
      <w:pPr>
        <w:widowControl w:val="0"/>
        <w:jc w:val="center"/>
        <w:rPr>
          <w:rFonts w:cstheme="minorHAnsi"/>
          <w:color w:val="000000" w:themeColor="text1"/>
        </w:rPr>
      </w:pPr>
    </w:p>
    <w:p w:rsidR="00087F53" w:rsidRPr="00FE14B9" w:rsidRDefault="00507803" w:rsidP="00087F53">
      <w:pPr>
        <w:widowControl w:val="0"/>
        <w:jc w:val="center"/>
        <w:rPr>
          <w:rFonts w:cstheme="minorHAnsi"/>
          <w:b/>
          <w:color w:val="000000" w:themeColor="text1"/>
          <w:lang w:val="ru-RU"/>
        </w:rPr>
      </w:pPr>
      <w:r w:rsidRPr="00507803">
        <w:rPr>
          <w:rFonts w:cstheme="minorHAnsi"/>
          <w:b/>
          <w:color w:val="000000" w:themeColor="text1"/>
          <w:lang w:val="ru-RU"/>
        </w:rPr>
        <w:t>ДОГОВОР</w:t>
      </w:r>
    </w:p>
    <w:p w:rsidR="00812F10" w:rsidRPr="00E4651F" w:rsidRDefault="00812F10" w:rsidP="00087F53">
      <w:pPr>
        <w:widowControl w:val="0"/>
        <w:jc w:val="center"/>
        <w:rPr>
          <w:rFonts w:cstheme="minorHAnsi"/>
          <w:color w:val="000000" w:themeColor="text1"/>
          <w:lang w:val="ru-RU"/>
        </w:rPr>
      </w:pPr>
      <w:r w:rsidRPr="00FE14B9">
        <w:rPr>
          <w:rFonts w:cstheme="minorHAnsi"/>
          <w:b/>
          <w:color w:val="000000" w:themeColor="text1"/>
          <w:lang w:val="ru-RU"/>
        </w:rPr>
        <w:t xml:space="preserve"> </w:t>
      </w:r>
      <w:r w:rsidR="00507803" w:rsidRPr="00507803">
        <w:rPr>
          <w:rFonts w:cstheme="minorHAnsi"/>
          <w:b/>
          <w:color w:val="000000" w:themeColor="text1"/>
          <w:lang w:val="ru-RU"/>
        </w:rPr>
        <w:t>ПОСТАВКИ ТОВАРА ДЛЯ НУЖД ГОСУДАРСТВА</w:t>
      </w:r>
    </w:p>
    <w:p w:rsidR="00812F10" w:rsidRPr="00E4651F" w:rsidRDefault="00812F10" w:rsidP="00812F10">
      <w:pPr>
        <w:widowControl w:val="0"/>
        <w:spacing w:after="160"/>
        <w:jc w:val="center"/>
        <w:rPr>
          <w:rFonts w:cstheme="minorHAnsi"/>
          <w:b/>
          <w:color w:val="000000" w:themeColor="text1"/>
          <w:u w:val="single"/>
        </w:rPr>
      </w:pPr>
      <w:r w:rsidRPr="00E4651F">
        <w:rPr>
          <w:rFonts w:cstheme="minorHAnsi"/>
          <w:b/>
          <w:color w:val="000000" w:themeColor="text1"/>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Ереван</w:t>
            </w:r>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1.1 Продавец обязуется в порядке, объемах, сроках и по адресу, установленному настоящим 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покпатель обязуется принять товар и оплатить  его.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ListParagraph"/>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2.1.1 В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5</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ListParagraph"/>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ListParagraph"/>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ListParagraph"/>
        <w:widowControl w:val="0"/>
        <w:spacing w:after="160"/>
        <w:ind w:left="0" w:firstLine="720"/>
        <w:rPr>
          <w:rFonts w:cstheme="minorHAnsi"/>
          <w:color w:val="000000" w:themeColor="text1"/>
          <w:lang w:val="ru-RU"/>
        </w:rPr>
      </w:pPr>
      <w:r w:rsidRPr="00E4651F">
        <w:rPr>
          <w:rFonts w:cstheme="minorHAnsi"/>
          <w:color w:val="000000" w:themeColor="text1"/>
          <w:lang w:val="ru-RU"/>
        </w:rPr>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2.1.6. Потребовать от продавца возмещения убытков, если покупатель в разумный срок  после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5</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ListParagraph"/>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2.2.3 в случае принятия поставленного товара в порядке и сроки, предусмотренные договором, 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ListParagraph"/>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2.3.4.Досрочно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2.4.1.Передавать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2.4.2.Обеспечивать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008F6531" w:rsidRDefault="0005039D">
      <w:pPr>
        <w:widowControl w:val="0"/>
        <w:tabs>
          <w:tab w:val="left" w:pos="1276"/>
        </w:tabs>
        <w:rPr>
          <w:rFonts w:cstheme="minorHAnsi"/>
          <w:lang w:val="ru-RU"/>
        </w:rPr>
      </w:pPr>
      <w:r>
        <w:rPr>
          <w:rFonts w:cstheme="minorHAnsi"/>
          <w:lang w:val="ru-RU"/>
        </w:rPr>
        <w:t>2.4.4. передать</w:t>
      </w:r>
      <w:r>
        <w:rPr>
          <w:rFonts w:cstheme="minorHAnsi"/>
          <w:lang w:val="ru-RU"/>
        </w:rPr>
        <w:t xml:space="preserve"> покупателю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008F6531" w:rsidRDefault="0005039D">
      <w:pPr>
        <w:widowControl w:val="0"/>
        <w:tabs>
          <w:tab w:val="left" w:pos="1276"/>
        </w:tabs>
        <w:rPr>
          <w:rFonts w:cstheme="minorHAnsi"/>
          <w:lang w:val="ru-RU"/>
        </w:rPr>
      </w:pPr>
      <w:r>
        <w:rPr>
          <w:rFonts w:cstheme="minorHAnsi"/>
          <w:lang w:val="ru-RU"/>
        </w:rPr>
        <w:t>2.4.5 при допущении неп</w:t>
      </w:r>
      <w:r>
        <w:rPr>
          <w:rFonts w:cstheme="minorHAnsi"/>
          <w:lang w:val="ru-RU"/>
        </w:rPr>
        <w:t>олной поставки в порядке, предусмотренном договором, дополнить неполной поставкой.</w:t>
      </w:r>
    </w:p>
    <w:p w:rsidR="008F6531" w:rsidRDefault="0005039D">
      <w:pPr>
        <w:widowControl w:val="0"/>
        <w:tabs>
          <w:tab w:val="left" w:pos="1276"/>
        </w:tabs>
        <w:rPr>
          <w:rFonts w:cstheme="minorHAnsi"/>
          <w:lang w:val="ru-RU"/>
        </w:rPr>
      </w:pPr>
      <w:r>
        <w:rPr>
          <w:rFonts w:cstheme="minorHAnsi"/>
          <w:lang w:val="ru-RU"/>
        </w:rPr>
        <w:t>2.4.6.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w:t>
      </w:r>
      <w:r>
        <w:rPr>
          <w:rFonts w:cstheme="minorHAnsi"/>
          <w:lang w:val="ru-RU"/>
        </w:rPr>
        <w:t>ходимые расходы, связанные с принятием товара на ответственное хранение, его реализацией или возвратом продавцу.</w:t>
      </w:r>
    </w:p>
    <w:p w:rsidR="008F6531" w:rsidRDefault="0005039D">
      <w:pPr>
        <w:widowControl w:val="0"/>
        <w:tabs>
          <w:tab w:val="left" w:pos="1276"/>
        </w:tabs>
        <w:rPr>
          <w:rFonts w:cstheme="minorHAnsi"/>
          <w:lang w:val="ru-RU"/>
        </w:rPr>
      </w:pPr>
      <w:r>
        <w:rPr>
          <w:rFonts w:cstheme="minorHAnsi"/>
          <w:lang w:val="ru-RU"/>
        </w:rPr>
        <w:t>2.4.7.В предусмотренных договором случаях уплачивать предусмотренные пунктами 6.2 и 6.3 договора пеню и штраф.</w:t>
      </w:r>
    </w:p>
    <w:p w:rsidR="008F6531" w:rsidRDefault="0005039D">
      <w:pPr>
        <w:widowControl w:val="0"/>
        <w:tabs>
          <w:tab w:val="left" w:pos="1276"/>
        </w:tabs>
        <w:rPr>
          <w:rFonts w:cstheme="minorHAnsi"/>
          <w:lang w:val="ru-RU"/>
        </w:rPr>
      </w:pPr>
      <w:r>
        <w:rPr>
          <w:rFonts w:cstheme="minorHAnsi"/>
          <w:lang w:val="ru-RU"/>
        </w:rPr>
        <w:t>2.4.8. передать покупателю прина</w:t>
      </w:r>
      <w:r>
        <w:rPr>
          <w:rFonts w:cstheme="minorHAnsi"/>
          <w:lang w:val="ru-RU"/>
        </w:rPr>
        <w:t>длежности товара и соответствующие документы.</w:t>
      </w:r>
    </w:p>
    <w:p w:rsidR="008F6531" w:rsidRDefault="0005039D">
      <w:pPr>
        <w:widowControl w:val="0"/>
        <w:tabs>
          <w:tab w:val="left" w:pos="1276"/>
        </w:tabs>
        <w:rPr>
          <w:rFonts w:cstheme="minorHAnsi"/>
          <w:lang w:val="ru-RU"/>
        </w:rPr>
      </w:pPr>
      <w:r>
        <w:rPr>
          <w:rFonts w:cstheme="minorHAnsi"/>
          <w:lang w:val="ru-RU"/>
        </w:rPr>
        <w:t>2.4.9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0005039D">
      <w:pPr>
        <w:widowControl w:val="0"/>
        <w:spacing w:line="240" w:lineRule="auto"/>
        <w:rPr>
          <w:rFonts w:cstheme="minorHAnsi"/>
          <w:lang w:val="ru-RU"/>
        </w:rPr>
      </w:pPr>
      <w:r>
        <w:rPr>
          <w:rFonts w:cstheme="minorHAnsi"/>
          <w:lang w:val="ru-RU"/>
        </w:rPr>
        <w:t>2.4.10 лицо, представившее квалификацию и обесп</w:t>
      </w:r>
      <w:r>
        <w:rPr>
          <w:rFonts w:cstheme="minorHAnsi"/>
          <w:lang w:val="ru-RU"/>
        </w:rPr>
        <w:t>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812F10" w:rsidRPr="00E4651F" w:rsidRDefault="00812F10" w:rsidP="00812F10">
      <w:pPr>
        <w:widowControl w:val="0"/>
        <w:spacing w:line="240" w:lineRule="auto"/>
        <w:jc w:val="center"/>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FootnoteReference"/>
          <w:rFonts w:cstheme="minorHAnsi"/>
          <w:lang w:val="ru-RU"/>
        </w:rPr>
        <w:footnoteReference w:id="9"/>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812F10" w:rsidRPr="00F8284E" w:rsidRDefault="00812F10" w:rsidP="00812F10">
      <w:pPr>
        <w:widowControl w:val="0"/>
        <w:tabs>
          <w:tab w:val="left" w:pos="1276"/>
        </w:tabs>
        <w:spacing w:line="240" w:lineRule="auto"/>
        <w:rPr>
          <w:rFonts w:cstheme="minorHAnsi"/>
          <w:lang w:val="ru-RU"/>
        </w:rPr>
      </w:pPr>
      <w:r w:rsidRPr="00E4651F">
        <w:rPr>
          <w:rStyle w:val="FootnoteReference"/>
          <w:rFonts w:cstheme="minorHAnsi"/>
          <w:lang w:val="ru-RU"/>
        </w:rPr>
        <w:footnoteReference w:id="10"/>
      </w:r>
      <w:r w:rsidR="00CB5C0A" w:rsidRPr="00F8284E">
        <w:rPr>
          <w:rFonts w:cstheme="minorHAnsi"/>
          <w:lang w:val="ru-RU"/>
        </w:rPr>
        <w:t xml:space="preserve"> </w:t>
      </w:r>
    </w:p>
    <w:p w:rsidR="00812F10" w:rsidRDefault="0005039D" w:rsidP="00812F10">
      <w:pPr>
        <w:widowControl w:val="0"/>
        <w:tabs>
          <w:tab w:val="left" w:pos="1134"/>
        </w:tabs>
        <w:spacing w:after="160" w:line="240" w:lineRule="auto"/>
        <w:ind w:firstLine="567"/>
        <w:rPr>
          <w:rFonts w:cstheme="minorHAnsi"/>
          <w:lang w:val="ru-RU"/>
        </w:rPr>
      </w:pPr>
      <w:r>
        <w:rPr>
          <w:rFonts w:cstheme="minorHAnsi"/>
          <w:lang w:val="ru-RU"/>
        </w:rPr>
        <w:t xml:space="preserve">3.3. </w:t>
      </w:r>
      <w:r w:rsidR="008254DB" w:rsidRPr="008254DB">
        <w:rPr>
          <w:rFonts w:cstheme="minorHAnsi"/>
          <w:lang w:val="ru-RU"/>
        </w:rPr>
        <w:t>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течение месяцев , предусмотренных графиком оплаты договора (приложение № 3 но не позднее</w:t>
      </w:r>
      <w:r>
        <w:rPr>
          <w:rFonts w:ascii="GHEA Grapalat" w:hAnsi="GHEA Grapalat"/>
          <w:lang w:val="ru-RU"/>
        </w:rPr>
        <w:t xml:space="preserve"> </w:t>
      </w:r>
      <w:r w:rsidR="00304354" w:rsidRPr="00304354">
        <w:rPr>
          <w:rFonts w:cstheme="minorHAnsi"/>
          <w:lang w:val="hy-AM"/>
        </w:rPr>
        <w:t>30 декабря</w:t>
      </w:r>
      <w:r w:rsidR="00812F10" w:rsidRPr="00E4651F">
        <w:rPr>
          <w:rFonts w:cstheme="minorHAnsi"/>
          <w:lang w:val="ru-RU"/>
        </w:rPr>
        <w:t xml:space="preserve"> текущего года.</w:t>
      </w:r>
    </w:p>
    <w:p w:rsidR="008254DB" w:rsidRPr="008254DB" w:rsidRDefault="008254DB" w:rsidP="00812F10">
      <w:pPr>
        <w:widowControl w:val="0"/>
        <w:tabs>
          <w:tab w:val="left" w:pos="1134"/>
        </w:tabs>
        <w:spacing w:after="160" w:line="240" w:lineRule="auto"/>
        <w:ind w:firstLine="567"/>
        <w:rPr>
          <w:rFonts w:cstheme="minorHAnsi"/>
          <w:lang w:val="ru-RU"/>
        </w:rPr>
      </w:pPr>
      <w:r w:rsidRPr="008254DB">
        <w:rPr>
          <w:rFonts w:cstheme="minorHAnsi"/>
          <w:lang w:val="ru-RU"/>
        </w:rPr>
        <w:t>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7.1</w:t>
      </w:r>
    </w:p>
    <w:p w:rsidR="00812F10" w:rsidRPr="00E4651F" w:rsidRDefault="00812F10" w:rsidP="00812F10">
      <w:pPr>
        <w:rPr>
          <w:rFonts w:cstheme="minorHAnsi"/>
          <w:b/>
          <w:lang w:val="ru-RU"/>
        </w:rPr>
      </w:pPr>
    </w:p>
    <w:p w:rsidR="00812F10" w:rsidRPr="00E4651F" w:rsidRDefault="00812F10" w:rsidP="00812F10">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812F10" w:rsidRPr="00E4651F" w:rsidRDefault="00812F10" w:rsidP="00812F10">
      <w:pPr>
        <w:widowControl w:val="0"/>
        <w:tabs>
          <w:tab w:val="left" w:pos="1276"/>
        </w:tabs>
        <w:spacing w:line="240" w:lineRule="auto"/>
        <w:jc w:val="center"/>
        <w:rPr>
          <w:rFonts w:cstheme="minorHAnsi"/>
          <w:b/>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4.1.Продавец гарантирует соответствие качества поставленной продукции требованиям государственного стандарта.</w:t>
      </w:r>
    </w:p>
    <w:p w:rsidR="00812F10" w:rsidRPr="00E4651F" w:rsidRDefault="00DF51A7" w:rsidP="00812F10">
      <w:pPr>
        <w:widowControl w:val="0"/>
        <w:tabs>
          <w:tab w:val="left" w:pos="1134"/>
        </w:tabs>
        <w:spacing w:after="160" w:line="240" w:lineRule="auto"/>
        <w:ind w:firstLine="567"/>
        <w:rPr>
          <w:rFonts w:cstheme="minorHAnsi"/>
          <w:b/>
          <w:lang w:val="ru-RU"/>
        </w:rPr>
      </w:pPr>
      <w:r w:rsidRPr="00DF51A7">
        <w:rPr>
          <w:rFonts w:cstheme="minorHAnsi"/>
          <w:lang w:val="hy-AM"/>
        </w:rPr>
        <w:t>__</w:t>
      </w:r>
      <w:r w:rsidR="00812F10" w:rsidRPr="00E4651F">
        <w:rPr>
          <w:rStyle w:val="FootnoteReference"/>
          <w:rFonts w:cstheme="minorHAnsi"/>
          <w:lang w:val="ru-RU"/>
        </w:rPr>
        <w:footnoteReference w:id="11"/>
      </w:r>
      <w:r w:rsidR="00812F10"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jc w:val="center"/>
        <w:rPr>
          <w:rFonts w:cstheme="minorHAnsi"/>
          <w:b/>
          <w:lang w:val="ru-RU"/>
        </w:rPr>
      </w:pPr>
      <w:r w:rsidRPr="00E4651F">
        <w:rPr>
          <w:rFonts w:cstheme="minorHAnsi"/>
          <w:b/>
          <w:lang w:val="ru-RU"/>
        </w:rPr>
        <w:t>5. ПЕРЕДАЧА И ПРИЕМ ТОВАРА</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5.1</w:t>
      </w:r>
      <w:r w:rsidR="00B9154E" w:rsidRPr="00E4651F">
        <w:rPr>
          <w:rFonts w:cstheme="minorHAnsi"/>
          <w:lang w:val="ru-RU"/>
        </w:rPr>
        <w:t>П</w:t>
      </w:r>
      <w:r w:rsidRPr="00E4651F">
        <w:rPr>
          <w:rFonts w:cstheme="minorHAnsi"/>
          <w:lang w:val="ru-RU"/>
        </w:rPr>
        <w:t>оставленный товар принимается подписанием протокола передачи-приема между покупателем и продавцом.Факт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r w:rsidRPr="00E4651F">
        <w:rPr>
          <w:rFonts w:cstheme="minorHAnsi"/>
        </w:rPr>
        <w:t>armeps</w:t>
      </w:r>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1" w:history="1">
        <w:r w:rsidRPr="00E4651F">
          <w:rPr>
            <w:rStyle w:val="Hyperlink"/>
            <w:rFonts w:cstheme="minorHAnsi"/>
          </w:rPr>
          <w:t>www</w:t>
        </w:r>
        <w:r w:rsidRPr="00E4651F">
          <w:rPr>
            <w:rStyle w:val="Hyperlink"/>
            <w:rFonts w:cstheme="minorHAnsi"/>
            <w:lang w:val="ru-RU"/>
          </w:rPr>
          <w:t>.</w:t>
        </w:r>
        <w:r w:rsidRPr="00E4651F">
          <w:rPr>
            <w:rStyle w:val="Hyperlink"/>
            <w:rFonts w:cstheme="minorHAnsi"/>
          </w:rPr>
          <w:t>procurement</w:t>
        </w:r>
        <w:r w:rsidRPr="00E4651F">
          <w:rPr>
            <w:rStyle w:val="Hyperlink"/>
            <w:rFonts w:cstheme="minorHAnsi"/>
            <w:lang w:val="ru-RU"/>
          </w:rPr>
          <w:t>.</w:t>
        </w:r>
        <w:r w:rsidRPr="00E4651F">
          <w:rPr>
            <w:rStyle w:val="Hyperlink"/>
            <w:rFonts w:cstheme="minorHAnsi"/>
          </w:rPr>
          <w:t>am</w:t>
        </w:r>
      </w:hyperlink>
      <w:r w:rsidRPr="00E4651F">
        <w:rPr>
          <w:rFonts w:cstheme="minorHAnsi"/>
          <w:lang w:val="ru-RU"/>
        </w:rPr>
        <w:t>).</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5.2. </w:t>
      </w:r>
      <w:r w:rsidR="00B9154E" w:rsidRPr="00E4651F">
        <w:rPr>
          <w:rFonts w:cstheme="minorHAnsi"/>
          <w:lang w:val="ru-RU"/>
        </w:rPr>
        <w:t xml:space="preserve">Если </w:t>
      </w:r>
      <w:r w:rsidRPr="00E4651F">
        <w:rPr>
          <w:rFonts w:cstheme="minorHAnsi"/>
          <w:lang w:val="ru-RU"/>
        </w:rPr>
        <w:t>поставленный товар соответствует условиям договора, покупатель в течение</w:t>
      </w:r>
      <w:r w:rsidR="0017004E" w:rsidRPr="00E4651F">
        <w:rPr>
          <w:rFonts w:cstheme="minorHAnsi"/>
          <w:lang w:val="ru-RU"/>
        </w:rPr>
        <w:t xml:space="preserve"> </w:t>
      </w:r>
      <w:r w:rsidR="00371AF0" w:rsidRPr="00371AF0">
        <w:rPr>
          <w:rFonts w:cstheme="minorHAnsi"/>
          <w:lang w:val="hy-AM"/>
        </w:rPr>
        <w:t>15</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протокол передачи-приема и положительное заключение, послужившее основанием для его подписания.</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 xml:space="preserve">5.3.Если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812F10" w:rsidRPr="00E4651F" w:rsidRDefault="00812F10" w:rsidP="00812F10">
      <w:pPr>
        <w:widowControl w:val="0"/>
        <w:tabs>
          <w:tab w:val="left" w:pos="1134"/>
        </w:tabs>
        <w:spacing w:after="160" w:line="240" w:lineRule="auto"/>
        <w:ind w:firstLine="567"/>
        <w:rPr>
          <w:rFonts w:cstheme="minorHAnsi"/>
          <w:lang w:val="ru-RU"/>
        </w:rPr>
      </w:pPr>
      <w:r w:rsidRPr="00E4651F">
        <w:rPr>
          <w:rFonts w:cstheme="minorHAnsi"/>
          <w:lang w:val="ru-RU"/>
        </w:rPr>
        <w:t xml:space="preserve">5.4.Если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812F10" w:rsidRPr="00E4651F" w:rsidRDefault="00812F10"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6.1.Продавец несет ответственность за качество переданного товара и за соблюдение сроков поставки, предусмотренных договором.</w:t>
      </w: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 xml:space="preserve">6.2. </w:t>
      </w:r>
      <w:r w:rsidR="000F5175" w:rsidRPr="00E4651F">
        <w:rPr>
          <w:rFonts w:cstheme="minorHAnsi"/>
          <w:lang w:val="ru-RU"/>
        </w:rPr>
        <w:t>В</w:t>
      </w:r>
      <w:r w:rsidRPr="00E4651F">
        <w:rPr>
          <w:rFonts w:cstheme="minorHAnsi"/>
          <w:lang w:val="ru-RU"/>
        </w:rPr>
        <w:t xml:space="preserve">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00260045" w:rsidRPr="00260045">
        <w:rPr>
          <w:rFonts w:cstheme="minorHAnsi"/>
          <w:lang w:val="hy-AM"/>
        </w:rPr>
        <w:t>0,05</w:t>
      </w:r>
      <w:r w:rsidRPr="00E4651F">
        <w:rPr>
          <w:rFonts w:cstheme="minorHAnsi"/>
          <w:lang w:val="ru-RU"/>
        </w:rPr>
        <w:t xml:space="preserve"> </w:t>
      </w:r>
      <w:r w:rsidR="0017004E" w:rsidRPr="00E4651F">
        <w:rPr>
          <w:rFonts w:cstheme="minorHAnsi"/>
          <w:lang w:val="hy-AM"/>
        </w:rPr>
        <w:t>(</w:t>
      </w:r>
      <w:r w:rsidR="00C94657" w:rsidRPr="00C94657">
        <w:rPr>
          <w:rFonts w:cstheme="minorHAnsi"/>
          <w:lang w:val="hy-AM"/>
        </w:rPr>
        <w:t>ноль целых пять сотых</w:t>
      </w:r>
      <w:r w:rsidR="0017004E"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w:t>
      </w:r>
      <w:r w:rsidR="000F5175" w:rsidRPr="00E4651F">
        <w:rPr>
          <w:rFonts w:cstheme="minorHAnsi"/>
          <w:color w:val="000000" w:themeColor="text1"/>
          <w:lang w:val="ru-RU"/>
        </w:rPr>
        <w:t>В</w:t>
      </w:r>
      <w:r w:rsidRPr="00E4651F">
        <w:rPr>
          <w:rFonts w:cstheme="minorHAnsi"/>
          <w:color w:val="000000" w:themeColor="text1"/>
          <w:lang w:val="ru-RU"/>
        </w:rPr>
        <w:t xml:space="preserve">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007A7962" w:rsidRPr="007A7962">
        <w:rPr>
          <w:rFonts w:cstheme="minorHAnsi"/>
          <w:lang w:val="hy-AM"/>
        </w:rPr>
        <w:t>0,5</w:t>
      </w:r>
      <w:r w:rsidRPr="00E4651F">
        <w:rPr>
          <w:rFonts w:cstheme="minorHAnsi"/>
          <w:color w:val="000000" w:themeColor="text1"/>
          <w:lang w:val="ru-RU"/>
        </w:rPr>
        <w:t xml:space="preserve"> (</w:t>
      </w:r>
      <w:r w:rsidR="00091D85"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FootnoteReference"/>
          <w:rFonts w:cstheme="minorHAnsi"/>
          <w:color w:val="000000" w:themeColor="text1"/>
          <w:lang w:val="ru-RU"/>
        </w:rPr>
        <w:footnoteReference w:id="12"/>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812F10" w:rsidRPr="00E4651F" w:rsidRDefault="00812F10" w:rsidP="00812F10">
      <w:pPr>
        <w:widowControl w:val="0"/>
        <w:tabs>
          <w:tab w:val="left" w:pos="1134"/>
        </w:tabs>
        <w:spacing w:line="240" w:lineRule="auto"/>
        <w:rPr>
          <w:rFonts w:cstheme="minorHAnsi"/>
          <w:lang w:val="ru-RU"/>
        </w:rPr>
      </w:pPr>
      <w:r w:rsidRPr="00E4651F">
        <w:rPr>
          <w:rFonts w:cstheme="minorHAnsi"/>
          <w:lang w:val="ru-RU"/>
        </w:rPr>
        <w:t>6.4.Предусмотренные пунктами 6.2 и 6.3 договора пеня и штраф исчисляются и зачитываются вместе с суммами, подлежащими уплате Продавцу.</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00707291" w:rsidRPr="00707291">
        <w:rPr>
          <w:rFonts w:cstheme="minorHAnsi"/>
          <w:lang w:val="hy-AM"/>
        </w:rPr>
        <w:t>0,05</w:t>
      </w:r>
      <w:r w:rsidRPr="00E4651F">
        <w:rPr>
          <w:rFonts w:cstheme="minorHAnsi"/>
          <w:color w:val="000000" w:themeColor="text1"/>
          <w:lang w:val="ru-RU"/>
        </w:rPr>
        <w:t xml:space="preserve"> (</w:t>
      </w:r>
      <w:r w:rsidR="00987B00"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812F10" w:rsidRPr="00E4651F" w:rsidRDefault="00812F10" w:rsidP="00812F10">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6.7.уплата пеней и (или) штрафа не освобождает стороны от полного исполнения своих договорных обязательств.</w:t>
      </w:r>
    </w:p>
    <w:p w:rsidR="00812F10" w:rsidRPr="00E4651F" w:rsidRDefault="00812F10" w:rsidP="00812F10">
      <w:pPr>
        <w:spacing w:line="240" w:lineRule="auto"/>
        <w:rPr>
          <w:rFonts w:cstheme="minorHAnsi"/>
          <w:lang w:val="hy-AM"/>
        </w:rPr>
      </w:pPr>
    </w:p>
    <w:p w:rsidR="00812F10" w:rsidRPr="00E4651F" w:rsidRDefault="00812F10" w:rsidP="00812F10">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45E48" w:rsidRPr="00E4651F" w:rsidRDefault="00E45E48" w:rsidP="00812F10">
      <w:pPr>
        <w:widowControl w:val="0"/>
        <w:spacing w:line="240" w:lineRule="auto"/>
        <w:jc w:val="center"/>
        <w:rPr>
          <w:rFonts w:cstheme="minorHAnsi"/>
          <w:b/>
          <w:lang w:val="ru-RU"/>
        </w:rPr>
      </w:pPr>
    </w:p>
    <w:p w:rsidR="00812F10" w:rsidRPr="00E4651F" w:rsidRDefault="003A206C" w:rsidP="00812F10">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812F10" w:rsidRPr="00E4651F" w:rsidRDefault="00812F10" w:rsidP="00812F10">
      <w:pPr>
        <w:widowControl w:val="0"/>
        <w:spacing w:line="240" w:lineRule="auto"/>
        <w:jc w:val="center"/>
        <w:rPr>
          <w:rFonts w:cstheme="minorHAnsi"/>
          <w:lang w:val="hy-AM"/>
        </w:rPr>
      </w:pPr>
    </w:p>
    <w:p w:rsidR="00812F10" w:rsidRPr="00E4651F" w:rsidRDefault="00812F10" w:rsidP="00812F10">
      <w:pPr>
        <w:widowControl w:val="0"/>
        <w:tabs>
          <w:tab w:val="left" w:pos="1134"/>
        </w:tabs>
        <w:spacing w:line="240" w:lineRule="auto"/>
        <w:ind w:firstLine="567"/>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p>
    <w:p w:rsidR="00812F10" w:rsidRPr="00E4651F" w:rsidRDefault="00812F10" w:rsidP="00812F10">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812F10" w:rsidRPr="00E4651F" w:rsidRDefault="00812F10" w:rsidP="00812F10">
      <w:pPr>
        <w:pStyle w:val="ListParagraph"/>
        <w:widowControl w:val="0"/>
        <w:tabs>
          <w:tab w:val="left" w:pos="1134"/>
        </w:tabs>
        <w:spacing w:line="240" w:lineRule="auto"/>
        <w:ind w:left="1287"/>
        <w:rPr>
          <w:rFonts w:cstheme="minorHAnsi"/>
          <w:b/>
          <w:color w:val="000000" w:themeColor="text1"/>
          <w:lang w:val="ru-RU"/>
        </w:rPr>
      </w:pPr>
    </w:p>
    <w:p w:rsidR="00812F10" w:rsidRPr="00E4651F" w:rsidRDefault="00812F10" w:rsidP="00812F10">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812F10" w:rsidRPr="00E4651F" w:rsidRDefault="007B7EF5" w:rsidP="00812F10">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12F10" w:rsidRPr="00E4651F">
        <w:rPr>
          <w:rFonts w:cstheme="minorHAnsi"/>
          <w:lang w:val="ru-RU"/>
        </w:rPr>
        <w:t>.</w:t>
      </w:r>
      <w:r w:rsidR="00812F10" w:rsidRPr="00E4651F">
        <w:rPr>
          <w:rStyle w:val="FootnoteReference"/>
          <w:rFonts w:cstheme="minorHAnsi"/>
          <w:lang w:val="ru-RU"/>
        </w:rPr>
        <w:footnoteReference w:id="13"/>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сторон соглашения. Право требования, возникшее из договора, не может передаваться другому лицу без письменного согласия должника.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незаключения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812F10" w:rsidRPr="00E4651F" w:rsidRDefault="00665C0A" w:rsidP="00812F10">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8.5.Изменения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812F10" w:rsidRPr="00E4651F" w:rsidRDefault="009E3FE0" w:rsidP="00812F10">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A42738" w:rsidRPr="00E4651F" w:rsidRDefault="00A42738" w:rsidP="00812F10">
      <w:pPr>
        <w:spacing w:line="240" w:lineRule="auto"/>
        <w:rPr>
          <w:rFonts w:cstheme="minorHAnsi"/>
          <w:color w:val="000000" w:themeColor="text1"/>
          <w:lang w:val="ru-RU"/>
        </w:rPr>
      </w:pPr>
    </w:p>
    <w:p w:rsidR="00F42783" w:rsidRPr="00E4651F" w:rsidRDefault="00ED504E" w:rsidP="00F42783">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F42783" w:rsidRPr="00E4651F" w:rsidRDefault="002D4EEA" w:rsidP="00F42783">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812F10" w:rsidRPr="00E4651F" w:rsidRDefault="001B6358" w:rsidP="00F42783">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12F10" w:rsidRPr="00E4651F">
        <w:rPr>
          <w:rStyle w:val="FootnoteReference"/>
          <w:rFonts w:cstheme="minorHAnsi"/>
          <w:color w:val="000000" w:themeColor="text1"/>
          <w:lang w:val="ru-RU"/>
        </w:rPr>
        <w:footnoteReference w:id="14"/>
      </w:r>
    </w:p>
    <w:p w:rsidR="00812F10" w:rsidRPr="00E4651F" w:rsidRDefault="0089152C" w:rsidP="00295234">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812F10" w:rsidRPr="00E4651F">
        <w:rPr>
          <w:rStyle w:val="FootnoteReference"/>
          <w:rFonts w:cstheme="minorHAnsi"/>
          <w:color w:val="000000" w:themeColor="text1"/>
          <w:lang w:val="ru-RU"/>
        </w:rPr>
        <w:footnoteReference w:id="15"/>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812F10" w:rsidRPr="00E4651F" w:rsidRDefault="00812F10" w:rsidP="00812F10">
      <w:pPr>
        <w:spacing w:line="240" w:lineRule="auto"/>
        <w:rPr>
          <w:rFonts w:cstheme="minorHAnsi"/>
          <w:color w:val="000000" w:themeColor="text1"/>
          <w:lang w:val="ru-RU"/>
        </w:rPr>
      </w:pPr>
      <w:r w:rsidRPr="00E4651F">
        <w:rPr>
          <w:rFonts w:cstheme="minorHAnsi"/>
          <w:color w:val="000000" w:themeColor="text1"/>
          <w:lang w:val="ru-RU"/>
        </w:rPr>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812F10" w:rsidRPr="00E4651F" w:rsidRDefault="00812F10" w:rsidP="00812F10">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295234" w:rsidRPr="00E4651F" w:rsidRDefault="00295234" w:rsidP="00812F10">
      <w:pPr>
        <w:spacing w:line="240" w:lineRule="auto"/>
        <w:rPr>
          <w:rFonts w:cstheme="minorHAnsi"/>
          <w:lang w:val="ru-RU"/>
        </w:rPr>
      </w:pPr>
    </w:p>
    <w:p w:rsidR="00812F10" w:rsidRPr="00E4651F" w:rsidRDefault="00EF1178" w:rsidP="00812F10">
      <w:pPr>
        <w:widowControl w:val="0"/>
        <w:tabs>
          <w:tab w:val="left" w:pos="1276"/>
        </w:tabs>
        <w:spacing w:line="240" w:lineRule="auto"/>
        <w:rPr>
          <w:rFonts w:cstheme="minorHAnsi"/>
          <w:spacing w:val="-6"/>
          <w:lang w:val="ru-RU"/>
        </w:rPr>
      </w:pPr>
      <w:r w:rsidRPr="00EF1178">
        <w:rPr>
          <w:rFonts w:cstheme="minorHAnsi"/>
          <w:lang w:val="hy-AM"/>
        </w:rPr>
        <w:t>8.12. Споры, возникшие в связи с договором, разрешаются путем переговоров. В случае недостижения согласия споры разрешаются в судебном порядке.</w:t>
      </w:r>
    </w:p>
    <w:p w:rsidR="00812F10" w:rsidRPr="00E4651F" w:rsidRDefault="00B76D19" w:rsidP="00812F10">
      <w:pPr>
        <w:widowControl w:val="0"/>
        <w:tabs>
          <w:tab w:val="left" w:pos="1276"/>
        </w:tabs>
        <w:spacing w:line="240" w:lineRule="auto"/>
        <w:rPr>
          <w:rFonts w:cstheme="minorHAnsi"/>
          <w:lang w:val="ru-RU"/>
        </w:rPr>
      </w:pPr>
      <w:r w:rsidRPr="00B76D19">
        <w:rPr>
          <w:rFonts w:cstheme="minorHAnsi"/>
          <w:lang w:val="hy-AM"/>
        </w:rPr>
        <w:t>8.13.Договор составлен на _____10_______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812F10" w:rsidP="00812F10">
      <w:pPr>
        <w:widowControl w:val="0"/>
        <w:tabs>
          <w:tab w:val="left" w:pos="1276"/>
        </w:tabs>
        <w:spacing w:line="240" w:lineRule="auto"/>
        <w:rPr>
          <w:rFonts w:cstheme="minorHAnsi"/>
          <w:lang w:val="ru-RU"/>
        </w:rPr>
      </w:pPr>
      <w:r w:rsidRPr="00E4651F">
        <w:rPr>
          <w:rFonts w:cstheme="minorHAnsi"/>
          <w:lang w:val="ru-RU"/>
        </w:rPr>
        <w:t>8.14.К отношениям, связанным с договором, применяется право Республики Армения.</w:t>
      </w:r>
    </w:p>
    <w:p w:rsidR="00295234" w:rsidRPr="00E4651F" w:rsidRDefault="00295234" w:rsidP="00812F10">
      <w:pPr>
        <w:widowControl w:val="0"/>
        <w:tabs>
          <w:tab w:val="left" w:pos="1276"/>
        </w:tabs>
        <w:spacing w:line="240" w:lineRule="auto"/>
        <w:rPr>
          <w:rFonts w:cstheme="minorHAnsi"/>
          <w:lang w:val="ru-RU"/>
        </w:rPr>
      </w:pPr>
    </w:p>
    <w:p w:rsidR="00812F10" w:rsidRPr="00E4651F" w:rsidRDefault="00216018" w:rsidP="00812F10">
      <w:pPr>
        <w:widowControl w:val="0"/>
        <w:tabs>
          <w:tab w:val="left" w:pos="1276"/>
        </w:tabs>
        <w:spacing w:line="240" w:lineRule="auto"/>
        <w:rPr>
          <w:rFonts w:cstheme="minorHAnsi"/>
          <w:lang w:val="ru-RU"/>
        </w:rPr>
      </w:pPr>
      <w:r w:rsidRPr="00216018">
        <w:rPr>
          <w:rFonts w:cstheme="minorHAnsi"/>
          <w:lang w:val="hy-AM"/>
        </w:rPr>
        <w:t>__</w:t>
      </w:r>
      <w:r w:rsidR="00812F10" w:rsidRPr="00E4651F">
        <w:rPr>
          <w:rStyle w:val="FootnoteReference"/>
          <w:rFonts w:cstheme="minorHAnsi"/>
          <w:lang w:val="ru-RU"/>
        </w:rPr>
        <w:footnoteReference w:id="16"/>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TableGrid"/>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2"/>
          <w:footerReference w:type="default" r:id="rId13"/>
          <w:footnotePr>
            <w:pos w:val="beneathText"/>
          </w:footnotePr>
          <w:pgSz w:w="11906" w:h="16838" w:code="9"/>
          <w:pgMar w:top="709" w:right="849" w:bottom="426" w:left="1418"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t>Приложение № 1</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571811" w:rsidRDefault="004E0201" w:rsidP="004E0201">
      <w:pPr>
        <w:widowControl w:val="0"/>
        <w:jc w:val="center"/>
        <w:rPr>
          <w:rFonts w:cstheme="minorHAnsi"/>
          <w:b/>
          <w:i/>
          <w:lang w:val="ru-RU"/>
        </w:rPr>
      </w:pPr>
      <w:r w:rsidRPr="00571811">
        <w:rPr>
          <w:rFonts w:cstheme="minorHAnsi"/>
          <w:b/>
          <w:i/>
          <w:lang w:val="ru-RU"/>
        </w:rPr>
        <w:t>ТЕХНИЧЕСКАЯ ХАРАКТЕРИСТИКА-ГРАФИК ЗАКУПКИ</w:t>
      </w:r>
      <w:r w:rsidRPr="00571811">
        <w:rPr>
          <w:rStyle w:val="FootnoteReference"/>
          <w:rFonts w:cstheme="minorHAnsi"/>
          <w:b/>
          <w:i/>
          <w:lang w:val="ru-RU"/>
        </w:rPr>
        <w:footnoteReference w:customMarkFollows="1" w:id="17"/>
        <w:t>*</w:t>
      </w:r>
    </w:p>
    <w:p w:rsidR="004E0201" w:rsidRPr="00E4651F" w:rsidRDefault="004E0201" w:rsidP="004E0201">
      <w:pPr>
        <w:widowControl w:val="0"/>
        <w:spacing w:after="160"/>
        <w:jc w:val="right"/>
        <w:rPr>
          <w:rFonts w:cstheme="minorHAnsi"/>
          <w:lang w:val="ru-RU"/>
        </w:rPr>
      </w:pPr>
      <w:r w:rsidRPr="00E4651F">
        <w:rPr>
          <w:rFonts w:cstheme="minorHAnsi"/>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2615"/>
        <w:gridCol w:w="2616"/>
        <w:gridCol w:w="7847"/>
      </w:tblGrid>
      <w:tr w:rsidR="003B2E5D" w:rsidRPr="00131E9C" w:rsidTr="00572007">
        <w:trPr>
          <w:trHeight w:val="354"/>
        </w:trPr>
        <w:tc>
          <w:tcPr>
            <w:tcW w:w="1441" w:type="dxa"/>
            <w:gridSpan w:val="4"/>
            <w:vAlign w:val="center"/>
          </w:tcPr>
          <w:p w:rsidR="003B2E5D" w:rsidRPr="00131E9C" w:rsidRDefault="0005039D"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Промежуточный код, предусмотренный </w:t>
            </w:r>
            <w:r w:rsidRPr="00131E9C">
              <w:rPr>
                <w:rFonts w:ascii="GHEA Grapalat" w:hAnsi="GHEA Grapalat"/>
                <w:b/>
                <w:bCs/>
                <w:i/>
                <w:iCs/>
                <w:sz w:val="14"/>
                <w:szCs w:val="14"/>
              </w:rPr>
              <w:t>планом закупок по классификации ЕЗК (CPV)</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Полное название</w:t>
            </w:r>
          </w:p>
        </w:tc>
        <w:tc>
          <w:tcPr>
            <w:tcW w:w="4323"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Техническая характеристика</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30141200/1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Калькулятор</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Калькулятор настольный, офисный, с двумя источниками питания: солнечными и электронными батарейками, как минимум 12 разрядный, размер: не менее </w:t>
            </w:r>
            <w:r w:rsidRPr="00131E9C">
              <w:rPr>
                <w:rFonts w:ascii="GHEA Grapalat" w:hAnsi="GHEA Grapalat"/>
                <w:b/>
                <w:bCs/>
                <w:i/>
                <w:iCs/>
                <w:sz w:val="14"/>
                <w:szCs w:val="14"/>
              </w:rPr>
              <w:t>14,5см*19см. 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30197622/2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Бумага формата А4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Офисная бумага формат A4 (210 x 297 мм) для печати, немелированная, без волосинок, полученная механическим путем, с плотностью </w:t>
            </w:r>
            <w:r w:rsidRPr="00131E9C">
              <w:rPr>
                <w:rFonts w:ascii="GHEA Grapalat" w:hAnsi="GHEA Grapalat"/>
                <w:b/>
                <w:bCs/>
                <w:i/>
                <w:iCs/>
                <w:sz w:val="14"/>
                <w:szCs w:val="14"/>
              </w:rPr>
              <w:t>80г/м2 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30192121/3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Ручка шариковая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Ручка шариковая: товарного знака Cello Butterflow или его эквивалент. Толщина линии письма</w:t>
            </w:r>
            <w:r w:rsidRPr="00131E9C">
              <w:rPr>
                <w:rFonts w:ascii="GHEA Grapalat" w:hAnsi="GHEA Grapalat"/>
                <w:b/>
                <w:bCs/>
                <w:i/>
                <w:iCs/>
                <w:sz w:val="14"/>
                <w:szCs w:val="14"/>
              </w:rPr>
              <w:t>՝</w:t>
            </w:r>
            <w:r w:rsidRPr="00131E9C">
              <w:rPr>
                <w:rFonts w:ascii="GHEA Grapalat" w:hAnsi="GHEA Grapalat"/>
                <w:b/>
                <w:bCs/>
                <w:i/>
                <w:iCs/>
                <w:sz w:val="14"/>
                <w:szCs w:val="14"/>
              </w:rPr>
              <w:t xml:space="preserve"> 0.7 мм. Наличие мягкого рифленного грипа. По</w:t>
            </w:r>
            <w:r w:rsidRPr="00131E9C">
              <w:rPr>
                <w:rFonts w:ascii="GHEA Grapalat" w:hAnsi="GHEA Grapalat"/>
                <w:b/>
                <w:bCs/>
                <w:i/>
                <w:iCs/>
                <w:sz w:val="14"/>
                <w:szCs w:val="14"/>
              </w:rPr>
              <w:t>ступление чернил во время письма: непрерывное.  С возможностью отслеживания уровня чернил ручки.                                                        Цвет: синий 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301972</w:t>
            </w:r>
            <w:r w:rsidRPr="00131E9C">
              <w:rPr>
                <w:rFonts w:ascii="GHEA Grapalat" w:hAnsi="GHEA Grapalat"/>
                <w:b/>
                <w:bCs/>
                <w:i/>
                <w:iCs/>
                <w:sz w:val="14"/>
                <w:szCs w:val="14"/>
              </w:rPr>
              <w:t>32/4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Папка скоросшиватель, картонная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Скоросшиватель картонный, мелованный. Плотность картона не менее 300г/м2, с металлическим механизмом сшивания как минимум 150 листов А4 формата.Высота спинки: 2.5см-3см Товар должен быть новым, транспортировку и выгрузк</w:t>
            </w:r>
            <w:r w:rsidRPr="00131E9C">
              <w:rPr>
                <w:rFonts w:ascii="GHEA Grapalat" w:hAnsi="GHEA Grapalat"/>
                <w:b/>
                <w:bCs/>
                <w:i/>
                <w:iCs/>
                <w:sz w:val="14"/>
                <w:szCs w:val="14"/>
              </w:rPr>
              <w:t>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30192125/8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Маркеры</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Маркеры перманентные, применяемые на стекле, дереве, металле, резине и т.д. Ширина  линии маркера: 1.5мм-3мм.Товар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30197322/2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Степлер для 20-50 листов</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Степлер предусмотренный для пробивания как минимум 20-30 листов бумаги 80 г/м2 плотности,  размер скоб: N24/6, 26/6Товар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30121460/17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w:t>
            </w:r>
            <w:r w:rsidRPr="00131E9C">
              <w:rPr>
                <w:rFonts w:ascii="GHEA Grapalat" w:hAnsi="GHEA Grapalat"/>
                <w:b/>
                <w:bCs/>
                <w:i/>
                <w:iCs/>
                <w:sz w:val="14"/>
                <w:szCs w:val="14"/>
              </w:rPr>
              <w:t>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Картридж  35X (CB435X) или его эквивалент, с ресурсом минимум в 3000 страниц при 5% заполнении листа формата А4: согласно ISO/IEC стандартам. Цвет: черный. Товар должен быть упакован в полиэтиленовый пакет и помещен в картонную коробку. Коробка </w:t>
            </w:r>
            <w:r w:rsidRPr="00131E9C">
              <w:rPr>
                <w:rFonts w:ascii="GHEA Grapalat" w:hAnsi="GHEA Grapalat"/>
                <w:b/>
                <w:bCs/>
                <w:i/>
                <w:iCs/>
                <w:sz w:val="14"/>
                <w:szCs w:val="14"/>
              </w:rPr>
              <w:t>должна отражать информацию о товаре (товарный  знак картриджа, а также соответствующего принтера/принтеров) Товар должен быть упакован в полиэтиленовый пакет и помещен в картонную коробку. Коробка должна отражать информацию о товаре (товарный  знак картрид</w:t>
            </w:r>
            <w:r w:rsidRPr="00131E9C">
              <w:rPr>
                <w:rFonts w:ascii="GHEA Grapalat" w:hAnsi="GHEA Grapalat"/>
                <w:b/>
                <w:bCs/>
                <w:i/>
                <w:iCs/>
                <w:sz w:val="14"/>
                <w:szCs w:val="14"/>
              </w:rPr>
              <w:t>жа, а также соответствующего принтера/принтеров) Товар должен быть новым, транспортировку и выгрузку товара осуществляет Поставщик.  Участник процесса закупок на этапе осуществления контракта должен предоставить гарантийное письмо или сертификат соответств</w:t>
            </w:r>
            <w:r w:rsidRPr="00131E9C">
              <w:rPr>
                <w:rFonts w:ascii="GHEA Grapalat" w:hAnsi="GHEA Grapalat"/>
                <w:b/>
                <w:bCs/>
                <w:i/>
                <w:iCs/>
                <w:sz w:val="14"/>
                <w:szCs w:val="14"/>
              </w:rPr>
              <w:t>ия от производителя или его представителя</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30121460/18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CF230X(30X) или его эквивалент, с ресурсом минимум в 3500 страниц при 5% заполнении листа формата А4: согласно ISO/IEC стандартам.     Цвет- черный. Товар должен быть упак</w:t>
            </w:r>
            <w:r w:rsidRPr="00131E9C">
              <w:rPr>
                <w:rFonts w:ascii="GHEA Grapalat" w:hAnsi="GHEA Grapalat"/>
                <w:b/>
                <w:bCs/>
                <w:i/>
                <w:iCs/>
                <w:sz w:val="14"/>
                <w:szCs w:val="14"/>
              </w:rPr>
              <w:t>ован в полиэтиленовый пакет и помещен в картонную коробку. Коробка должна отражать информацию о товаре (товарный  знак картриджа, а также соответствующего принтера/принтеров) Товар должен быть новым, транспортировку и выгрузку товара осуществляет Поставщик</w:t>
            </w:r>
            <w:r w:rsidRPr="00131E9C">
              <w:rPr>
                <w:rFonts w:ascii="GHEA Grapalat" w:hAnsi="GHEA Grapalat"/>
                <w:b/>
                <w:bCs/>
                <w:i/>
                <w:iCs/>
                <w:sz w:val="14"/>
                <w:szCs w:val="14"/>
              </w:rPr>
              <w:t>.  Участник процесса закупок на этапе осуществления контракта должен предоставить гарантийное письмо или сертификат соответствия от производителя или его представителя</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30121460/19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Картридж фотобарабан CF 232A или его эквивалент, с </w:t>
            </w:r>
            <w:r w:rsidRPr="00131E9C">
              <w:rPr>
                <w:rFonts w:ascii="GHEA Grapalat" w:hAnsi="GHEA Grapalat"/>
                <w:b/>
                <w:bCs/>
                <w:i/>
                <w:iCs/>
                <w:sz w:val="14"/>
                <w:szCs w:val="14"/>
              </w:rPr>
              <w:t xml:space="preserve">минимальным ресурсом 23000 страниц при 5% заполнении листа формата А4: согласно ISO/IEC стандартам. Цвет- черный. Товар должен быть упакован в полиэтиленовый пакет и помещен в картонную коробку. Упаковка должна отражать информацию о товаре (товарный  знак </w:t>
            </w:r>
            <w:r w:rsidRPr="00131E9C">
              <w:rPr>
                <w:rFonts w:ascii="GHEA Grapalat" w:hAnsi="GHEA Grapalat"/>
                <w:b/>
                <w:bCs/>
                <w:i/>
                <w:iCs/>
                <w:sz w:val="14"/>
                <w:szCs w:val="14"/>
              </w:rPr>
              <w:t>картриджа, а также соответствующего принтера/принтеров) Товар должен быть новым, транспортировку и выгрузку товара осуществляет Поставщик.  Участник процесса закупок на этапе осуществления контракта должен предоставить гарантийное письмо или сертификат соо</w:t>
            </w:r>
            <w:r w:rsidRPr="00131E9C">
              <w:rPr>
                <w:rFonts w:ascii="GHEA Grapalat" w:hAnsi="GHEA Grapalat"/>
                <w:b/>
                <w:bCs/>
                <w:i/>
                <w:iCs/>
                <w:sz w:val="14"/>
                <w:szCs w:val="14"/>
              </w:rPr>
              <w:t>тветствия от производителя или его представителя</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30121460/20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Барабан картридж (блок формирования изоображения) 50F0Z00 или его эквивалент, с ресурсом минимум в 60000 страниц при 5% заполнении листа формата А4: согласно ISO/IEC </w:t>
            </w:r>
            <w:r w:rsidRPr="00131E9C">
              <w:rPr>
                <w:rFonts w:ascii="GHEA Grapalat" w:hAnsi="GHEA Grapalat"/>
                <w:b/>
                <w:bCs/>
                <w:i/>
                <w:iCs/>
                <w:sz w:val="14"/>
                <w:szCs w:val="14"/>
              </w:rPr>
              <w:t>стандартам. Цвет: черный. Товар должен быть упакован в полиэтиленовый пакет и помещен в картонную коробку. Коробка должна отражать информацию о товаре (товарный  знак картриджа, а также соответствующего принтера/принтеров) Товар должен быть новым, транспор</w:t>
            </w:r>
            <w:r w:rsidRPr="00131E9C">
              <w:rPr>
                <w:rFonts w:ascii="GHEA Grapalat" w:hAnsi="GHEA Grapalat"/>
                <w:b/>
                <w:bCs/>
                <w:i/>
                <w:iCs/>
                <w:sz w:val="14"/>
                <w:szCs w:val="14"/>
              </w:rPr>
              <w:t>тировку и выгрузку товара осуществляет Поставщик.  Участник процесса закупок на этапе осуществления контракта должен предоставить гарантийное письмо или сертификат соответствия от производителя или его представителя</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30121460/21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w:t>
            </w:r>
            <w:r w:rsidRPr="00131E9C">
              <w:rPr>
                <w:rFonts w:ascii="GHEA Grapalat" w:hAnsi="GHEA Grapalat"/>
                <w:b/>
                <w:bCs/>
                <w:i/>
                <w:iCs/>
                <w:sz w:val="14"/>
                <w:szCs w:val="14"/>
              </w:rPr>
              <w:t>дж  057 H или его эквивалент, с ресурсом минимум в 3100 страниц при 5% заполнении листа формата А4: согласно ISO/IEC стандартам. Цвет: черный. Товар должен быть упакован в полиэтиленовый пакет и помещен в картонную коробку. Коробка должна отражать информац</w:t>
            </w:r>
            <w:r w:rsidRPr="00131E9C">
              <w:rPr>
                <w:rFonts w:ascii="GHEA Grapalat" w:hAnsi="GHEA Grapalat"/>
                <w:b/>
                <w:bCs/>
                <w:i/>
                <w:iCs/>
                <w:sz w:val="14"/>
                <w:szCs w:val="14"/>
              </w:rPr>
              <w:t>ию о товаре (товарный  знак картриджа, а также соответствующего принтера/принтеров) Товар должен быть упакован в полиэтиленовый пакет и помещен в картонную коробку. Коробка должна отражать информацию о товаре (товарный  знак картриджа, а также соответствую</w:t>
            </w:r>
            <w:r w:rsidRPr="00131E9C">
              <w:rPr>
                <w:rFonts w:ascii="GHEA Grapalat" w:hAnsi="GHEA Grapalat"/>
                <w:b/>
                <w:bCs/>
                <w:i/>
                <w:iCs/>
                <w:sz w:val="14"/>
                <w:szCs w:val="14"/>
              </w:rPr>
              <w:t xml:space="preserve">щего принтера/принтеров) Товар должен быть новым, транспортировку и выгрузку товара осуществляет Поставщик.  Участник процесса закупок на этапе осуществления контракта должен предоставить гарантийное письмо или сертификат соответствия от производителя или </w:t>
            </w:r>
            <w:r w:rsidRPr="00131E9C">
              <w:rPr>
                <w:rFonts w:ascii="GHEA Grapalat" w:hAnsi="GHEA Grapalat"/>
                <w:b/>
                <w:bCs/>
                <w:i/>
                <w:iCs/>
                <w:sz w:val="14"/>
                <w:szCs w:val="14"/>
              </w:rPr>
              <w:t>его представителя</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30199230/1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Конверт формата A5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Конверт почтовый формата С5 предназначенный для рассылки писем, открыток, документов формата А5 или А4 в сложенном виде.                                                        Размер: 229*162мм.          </w:t>
            </w:r>
            <w:r w:rsidRPr="00131E9C">
              <w:rPr>
                <w:rFonts w:ascii="GHEA Grapalat" w:hAnsi="GHEA Grapalat"/>
                <w:b/>
                <w:bCs/>
                <w:i/>
                <w:iCs/>
                <w:sz w:val="14"/>
                <w:szCs w:val="14"/>
              </w:rPr>
              <w:t xml:space="preserve">                                               Белизна бумаги конверта не менее 96 процентов, а плотность- 80г/м2.                                                        Конверты непросвечивающие, с самоклеющимся клапаном. Товар должен быть новым, транспор</w:t>
            </w:r>
            <w:r w:rsidRPr="00131E9C">
              <w:rPr>
                <w:rFonts w:ascii="GHEA Grapalat" w:hAnsi="GHEA Grapalat"/>
                <w:b/>
                <w:bCs/>
                <w:i/>
                <w:iCs/>
                <w:sz w:val="14"/>
                <w:szCs w:val="14"/>
              </w:rPr>
              <w:t>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30199232/1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Конверт формата A4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Конверт почтовый формата С4 предназначенный для рассылки писем, открыток, документов формата А4 без сложения.                                                               </w:t>
            </w:r>
            <w:r w:rsidRPr="00131E9C">
              <w:rPr>
                <w:rFonts w:ascii="GHEA Grapalat" w:hAnsi="GHEA Grapalat"/>
                <w:b/>
                <w:bCs/>
                <w:i/>
                <w:iCs/>
                <w:sz w:val="14"/>
                <w:szCs w:val="14"/>
              </w:rPr>
              <w:t xml:space="preserve">  Размер: 229*324мм.                                                 Белизна бумаги конверта не менее 96 процентов, а плотность- 80г/м2.                                                     Конверты непросвечивающие, с самоклеющимся клапаном. Товар должен б</w:t>
            </w:r>
            <w:r w:rsidRPr="00131E9C">
              <w:rPr>
                <w:rFonts w:ascii="GHEA Grapalat" w:hAnsi="GHEA Grapalat"/>
                <w:b/>
                <w:bCs/>
                <w:i/>
                <w:iCs/>
                <w:sz w:val="14"/>
                <w:szCs w:val="14"/>
              </w:rPr>
              <w:t>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39292510/2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Линейка пластиковая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Линейка в 20 см длину, из цветного пластика, толщиной как минимум в 1мм. Товар должен быть новым, транспортировку и выгрузку товара осуществляет Поставщ</w:t>
            </w:r>
            <w:r w:rsidRPr="00131E9C">
              <w:rPr>
                <w:rFonts w:ascii="GHEA Grapalat" w:hAnsi="GHEA Grapalat"/>
                <w:b/>
                <w:bCs/>
                <w:i/>
                <w:iCs/>
                <w:sz w:val="14"/>
                <w:szCs w:val="14"/>
              </w:rPr>
              <w:t>ик.</w:t>
            </w:r>
          </w:p>
        </w:tc>
      </w:tr>
    </w:tbl>
    <w:p w:rsidR="004E0201" w:rsidRPr="00240791"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/подпись/</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FootnoteText"/>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2D58EC" w:rsidRDefault="004E0201" w:rsidP="004E0201">
      <w:pPr>
        <w:widowControl w:val="0"/>
        <w:spacing w:line="240" w:lineRule="auto"/>
        <w:jc w:val="right"/>
        <w:rPr>
          <w:rFonts w:cstheme="minorHAnsi"/>
          <w:b/>
          <w:i/>
          <w:lang w:val="ru-RU"/>
        </w:rPr>
      </w:pPr>
      <w:r w:rsidRPr="002D58EC">
        <w:rPr>
          <w:rFonts w:cstheme="minorHAnsi"/>
          <w:b/>
          <w:i/>
          <w:lang w:val="ru-RU"/>
        </w:rPr>
        <w:t>Приложение № 2</w:t>
      </w:r>
    </w:p>
    <w:p w:rsidR="004E0201" w:rsidRPr="002D58EC" w:rsidRDefault="004E0201" w:rsidP="004E0201">
      <w:pPr>
        <w:widowControl w:val="0"/>
        <w:spacing w:after="160" w:line="240" w:lineRule="auto"/>
        <w:jc w:val="right"/>
        <w:rPr>
          <w:rFonts w:cstheme="minorHAnsi"/>
          <w:b/>
          <w:i/>
          <w:color w:val="000000" w:themeColor="text1"/>
          <w:lang w:val="ru-RU"/>
        </w:rPr>
      </w:pPr>
      <w:r w:rsidRPr="002D58EC">
        <w:rPr>
          <w:rFonts w:cstheme="minorHAnsi"/>
          <w:b/>
          <w:i/>
          <w:lang w:val="ru-RU"/>
        </w:rPr>
        <w:t>к Договору под кодом   "          "</w:t>
      </w:r>
      <w:r w:rsidRPr="002D58EC">
        <w:rPr>
          <w:rFonts w:cstheme="minorHAnsi"/>
          <w:b/>
          <w:i/>
          <w:lang w:val="ru-RU"/>
        </w:rPr>
        <w:br/>
      </w:r>
      <w:r w:rsidRPr="002D58EC">
        <w:rPr>
          <w:rFonts w:cstheme="minorHAnsi"/>
          <w:b/>
          <w:i/>
          <w:color w:val="000000" w:themeColor="text1"/>
          <w:lang w:val="ru-RU"/>
        </w:rPr>
        <w:t>заключенному "</w:t>
      </w:r>
      <w:r w:rsidRPr="002D58EC">
        <w:rPr>
          <w:rFonts w:cstheme="minorHAnsi"/>
          <w:b/>
          <w:i/>
          <w:color w:val="000000" w:themeColor="text1"/>
          <w:lang w:val="ru-RU"/>
        </w:rPr>
        <w:tab/>
        <w:t>___"</w:t>
      </w:r>
      <w:r w:rsidRPr="002D58EC">
        <w:rPr>
          <w:rFonts w:cstheme="minorHAnsi"/>
          <w:b/>
          <w:i/>
          <w:color w:val="000000" w:themeColor="text1"/>
          <w:lang w:val="ru-RU"/>
        </w:rPr>
        <w:tab/>
        <w:t>_______20</w:t>
      </w:r>
      <w:r w:rsidRPr="002D58EC">
        <w:rPr>
          <w:rFonts w:cstheme="minorHAnsi"/>
          <w:b/>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EE29FB" w:rsidRDefault="004E0201" w:rsidP="004E0201">
      <w:pPr>
        <w:widowControl w:val="0"/>
        <w:spacing w:after="160"/>
        <w:jc w:val="center"/>
        <w:rPr>
          <w:rFonts w:ascii="Calibri" w:hAnsi="Calibri"/>
          <w:b/>
          <w:i/>
          <w:lang w:val="ru-RU"/>
        </w:rPr>
      </w:pPr>
      <w:r w:rsidRPr="00EE29FB">
        <w:rPr>
          <w:rFonts w:ascii="Calibri" w:hAnsi="Calibri"/>
          <w:b/>
          <w:i/>
          <w:lang w:val="ru-RU"/>
        </w:rPr>
        <w:t>РАСПИСАНИЕ ПОСТАВОК*</w:t>
      </w:r>
    </w:p>
    <w:p w:rsidR="004E0201" w:rsidRPr="00C560CC" w:rsidRDefault="004E0201" w:rsidP="004E0201">
      <w:pPr>
        <w:widowControl w:val="0"/>
        <w:spacing w:after="160"/>
        <w:jc w:val="right"/>
        <w:rPr>
          <w:rFonts w:ascii="GHEA Grapalat" w:hAnsi="GHEA Grapalat"/>
          <w:lang w:val="ru-RU"/>
        </w:rPr>
      </w:pPr>
      <w:r w:rsidRPr="00C560CC">
        <w:rPr>
          <w:rFonts w:ascii="GHEA Grapalat" w:hAnsi="GHEA Grapalat"/>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5"/>
        <w:gridCol w:w="1316"/>
        <w:gridCol w:w="1316"/>
        <w:gridCol w:w="3899"/>
        <w:gridCol w:w="3899"/>
        <w:gridCol w:w="1316"/>
        <w:gridCol w:w="1316"/>
        <w:gridCol w:w="1316"/>
      </w:tblGrid>
      <w:tr w:rsidR="003B2E5D" w:rsidRPr="00131E9C" w:rsidTr="00572007">
        <w:trPr>
          <w:trHeight w:val="354"/>
        </w:trPr>
        <w:tc>
          <w:tcPr>
            <w:tcW w:w="1441" w:type="dxa"/>
            <w:gridSpan w:val="8"/>
            <w:vAlign w:val="center"/>
          </w:tcPr>
          <w:p w:rsidR="003B2E5D" w:rsidRPr="00131E9C" w:rsidRDefault="0005039D"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Единица измерения</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Цена единицы / драмов РА</w:t>
            </w:r>
          </w:p>
        </w:tc>
        <w:tc>
          <w:tcPr>
            <w:tcW w:w="4323"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Общая цена/драмов</w:t>
            </w:r>
            <w:r w:rsidRPr="00131E9C">
              <w:rPr>
                <w:rFonts w:ascii="GHEA Grapalat" w:hAnsi="GHEA Grapalat"/>
                <w:b/>
                <w:bCs/>
                <w:i/>
                <w:iCs/>
                <w:sz w:val="14"/>
                <w:szCs w:val="14"/>
              </w:rPr>
              <w:t xml:space="preserve"> РА</w:t>
            </w:r>
          </w:p>
        </w:tc>
        <w:tc>
          <w:tcPr>
            <w:tcW w:w="4323"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Общий объем</w:t>
            </w:r>
          </w:p>
        </w:tc>
        <w:tc>
          <w:tcPr>
            <w:tcW w:w="4323" w:type="dxa"/>
            <w:gridSpan w:val="3"/>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w:t>
            </w:r>
          </w:p>
        </w:tc>
      </w:tr>
      <w:tr w:rsidR="003B2E5D" w:rsidRPr="00131E9C" w:rsidTr="00572007">
        <w:trPr>
          <w:trHeight w:val="354"/>
        </w:trPr>
        <w:tc>
          <w:tcPr>
            <w:tcW w:w="1441" w:type="dxa"/>
            <w:vMerge/>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Адрес</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Подлежащее поставке количество товара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Срок**</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календарных дней с даты вступления в силу условия исполнения прав и обязанностей сторон, предусмотренных Договором, за </w:t>
            </w:r>
            <w:r w:rsidRPr="00131E9C">
              <w:rPr>
                <w:rFonts w:ascii="GHEA Grapalat" w:hAnsi="GHEA Grapalat"/>
                <w:b/>
                <w:bCs/>
                <w:i/>
                <w:iCs/>
                <w:sz w:val="14"/>
                <w:szCs w:val="14"/>
              </w:rPr>
              <w:t>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килограм</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календарных дней с даты вступления в силу условия исполнения прав и обязанностей </w:t>
            </w:r>
            <w:r w:rsidRPr="00131E9C">
              <w:rPr>
                <w:rFonts w:ascii="GHEA Grapalat" w:hAnsi="GHEA Grapalat"/>
                <w:b/>
                <w:bCs/>
                <w:i/>
                <w:iCs/>
                <w:sz w:val="14"/>
                <w:szCs w:val="14"/>
              </w:rPr>
              <w:t>сторон, предусмотренных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календарных дней с даты вступления в силу условия </w:t>
            </w:r>
            <w:r w:rsidRPr="00131E9C">
              <w:rPr>
                <w:rFonts w:ascii="GHEA Grapalat" w:hAnsi="GHEA Grapalat"/>
                <w:b/>
                <w:bCs/>
                <w:i/>
                <w:iCs/>
                <w:sz w:val="14"/>
                <w:szCs w:val="14"/>
              </w:rPr>
              <w:t>исполнения прав и обязанностей сторон, предусмотренных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 течение 20 календарных дней с</w:t>
            </w:r>
            <w:r w:rsidRPr="00131E9C">
              <w:rPr>
                <w:rFonts w:ascii="GHEA Grapalat" w:hAnsi="GHEA Grapalat"/>
                <w:b/>
                <w:bCs/>
                <w:i/>
                <w:iCs/>
                <w:sz w:val="14"/>
                <w:szCs w:val="14"/>
              </w:rPr>
              <w:t xml:space="preserve"> даты вступления в силу условия исполнения прав и обязанностей сторон, предусмотренных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w:t>
            </w:r>
            <w:r w:rsidRPr="00131E9C">
              <w:rPr>
                <w:rFonts w:ascii="GHEA Grapalat" w:hAnsi="GHEA Grapalat"/>
                <w:b/>
                <w:bCs/>
                <w:i/>
                <w:iCs/>
                <w:sz w:val="14"/>
                <w:szCs w:val="14"/>
              </w:rPr>
              <w:t>течение 20 календарных дней с даты вступления в силу условия исполнения прав и обязанностей сторон, предусмотренных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w:t>
            </w:r>
            <w:r w:rsidRPr="00131E9C">
              <w:rPr>
                <w:rFonts w:ascii="GHEA Grapalat" w:hAnsi="GHEA Grapalat"/>
                <w:b/>
                <w:bCs/>
                <w:i/>
                <w:iCs/>
                <w:sz w:val="14"/>
                <w:szCs w:val="14"/>
              </w:rPr>
              <w:t xml:space="preserve">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 течение 20 календарных дней с даты вступления в силу условия исполнения прав и обязанностей сторон, предусмотренных Договором, за исключением случаев, когда участник соглашается поставить в более короткий срок, но не позднее 20/1</w:t>
            </w:r>
            <w:r w:rsidRPr="00131E9C">
              <w:rPr>
                <w:rFonts w:ascii="GHEA Grapalat" w:hAnsi="GHEA Grapalat"/>
                <w:b/>
                <w:bCs/>
                <w:i/>
                <w:iCs/>
                <w:sz w:val="14"/>
                <w:szCs w:val="14"/>
              </w:rPr>
              <w:t>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календарных дней с даты вступления в силу условия исполнения прав и обязанностей сторон, предусмотренных Договором, за исключением случаев, когда участник соглашается поставить в более </w:t>
            </w:r>
            <w:r w:rsidRPr="00131E9C">
              <w:rPr>
                <w:rFonts w:ascii="GHEA Grapalat" w:hAnsi="GHEA Grapalat"/>
                <w:b/>
                <w:bCs/>
                <w:i/>
                <w:iCs/>
                <w:sz w:val="14"/>
                <w:szCs w:val="14"/>
              </w:rPr>
              <w:t>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 течение 20 календарных дней с даты вступления в силу условия исполнения прав и обязанностей сторон, предусмотренных Договором, за исключением случаев, когда участник сог</w:t>
            </w:r>
            <w:r w:rsidRPr="00131E9C">
              <w:rPr>
                <w:rFonts w:ascii="GHEA Grapalat" w:hAnsi="GHEA Grapalat"/>
                <w:b/>
                <w:bCs/>
                <w:i/>
                <w:iCs/>
                <w:sz w:val="14"/>
                <w:szCs w:val="14"/>
              </w:rPr>
              <w:t>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календарных дней с даты вступления в силу условия исполнения прав и обязанностей сторон, предусмотренных Договором, за исключением </w:t>
            </w:r>
            <w:r w:rsidRPr="00131E9C">
              <w:rPr>
                <w:rFonts w:ascii="GHEA Grapalat" w:hAnsi="GHEA Grapalat"/>
                <w:b/>
                <w:bCs/>
                <w:i/>
                <w:iCs/>
                <w:sz w:val="14"/>
                <w:szCs w:val="14"/>
              </w:rPr>
              <w:t>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 течение 20 календарных дней с даты вступления в силу условия исполнения прав и обязанностей сторон, предусмотренны</w:t>
            </w:r>
            <w:r w:rsidRPr="00131E9C">
              <w:rPr>
                <w:rFonts w:ascii="GHEA Grapalat" w:hAnsi="GHEA Grapalat"/>
                <w:b/>
                <w:bCs/>
                <w:i/>
                <w:iCs/>
                <w:sz w:val="14"/>
                <w:szCs w:val="14"/>
              </w:rPr>
              <w:t>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календарных дней с даты вступления в силу условия исполнения прав и </w:t>
            </w:r>
            <w:r w:rsidRPr="00131E9C">
              <w:rPr>
                <w:rFonts w:ascii="GHEA Grapalat" w:hAnsi="GHEA Grapalat"/>
                <w:b/>
                <w:bCs/>
                <w:i/>
                <w:iCs/>
                <w:sz w:val="14"/>
                <w:szCs w:val="14"/>
              </w:rPr>
              <w:t>обязанностей сторон, предусмотренных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6,000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календарных дней с даты вступления </w:t>
            </w:r>
            <w:r w:rsidRPr="00131E9C">
              <w:rPr>
                <w:rFonts w:ascii="GHEA Grapalat" w:hAnsi="GHEA Grapalat"/>
                <w:b/>
                <w:bCs/>
                <w:i/>
                <w:iCs/>
                <w:sz w:val="14"/>
                <w:szCs w:val="14"/>
              </w:rPr>
              <w:t>в силу условия исполнения прав и обязанностей сторон, предусмотренных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4250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4,250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течение 20 </w:t>
            </w:r>
            <w:r w:rsidRPr="00131E9C">
              <w:rPr>
                <w:rFonts w:ascii="GHEA Grapalat" w:hAnsi="GHEA Grapalat"/>
                <w:b/>
                <w:bCs/>
                <w:i/>
                <w:iCs/>
                <w:sz w:val="14"/>
                <w:szCs w:val="14"/>
              </w:rPr>
              <w:t>календарных дней с даты вступления в силу условия исполнения прав и обязанностей сторон, предусмотренных Договором,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w:t>
            </w:r>
            <w:r w:rsidRPr="00131E9C">
              <w:rPr>
                <w:rFonts w:ascii="GHEA Grapalat" w:hAnsi="GHEA Grapalat"/>
                <w:b/>
                <w:bCs/>
                <w:i/>
                <w:iCs/>
                <w:sz w:val="14"/>
                <w:szCs w:val="14"/>
              </w:rPr>
              <w:t>лик-Адамян1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 течение 20 календарных дней с даты вступления в силу условия исполнения прав и обязанностей сторон, предусмотренных Договором, за исключением случаев, когда участник соглашается поставить в более короткий срок, но не позднее 20/12/2022года</w:t>
            </w:r>
            <w:r w:rsidRPr="00131E9C">
              <w:rPr>
                <w:rFonts w:ascii="GHEA Grapalat" w:hAnsi="GHEA Grapalat"/>
                <w:b/>
                <w:bCs/>
                <w:i/>
                <w:iCs/>
                <w:sz w:val="14"/>
                <w:szCs w:val="14"/>
              </w:rPr>
              <w:t>.</w:t>
            </w:r>
          </w:p>
        </w:tc>
      </w:tr>
    </w:tbl>
    <w:p w:rsidR="004E0201" w:rsidRPr="002C319E" w:rsidRDefault="004E0201" w:rsidP="004E0201">
      <w:pPr>
        <w:widowControl w:val="0"/>
        <w:jc w:val="center"/>
        <w:rPr>
          <w:rFonts w:ascii="GHEA Grapalat" w:hAnsi="GHEA Grapalat"/>
          <w:sz w:val="20"/>
          <w:szCs w:val="20"/>
          <w:lang w:val="ru-RU"/>
        </w:rPr>
      </w:pPr>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426D0D" w:rsidRDefault="004E0201" w:rsidP="004E0201">
      <w:pPr>
        <w:pStyle w:val="FootnoteText"/>
        <w:widowControl w:val="0"/>
        <w:jc w:val="both"/>
        <w:rPr>
          <w:rFonts w:asciiTheme="minorHAnsi" w:hAnsiTheme="minorHAnsi" w:cstheme="minorHAnsi"/>
          <w:lang w:val="ru-RU"/>
        </w:rPr>
      </w:pPr>
      <w:r w:rsidRPr="00426D0D">
        <w:rPr>
          <w:rFonts w:asciiTheme="minorHAnsi" w:hAnsiTheme="minorHAnsi" w:cstheme="minorHAnsi"/>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26D0D" w:rsidRPr="00426D0D" w:rsidRDefault="00426D0D" w:rsidP="00426D0D">
      <w:pPr>
        <w:pStyle w:val="FootnoteText"/>
        <w:widowControl w:val="0"/>
        <w:rPr>
          <w:rFonts w:asciiTheme="minorHAnsi" w:hAnsiTheme="minorHAnsi" w:cstheme="minorHAnsi"/>
          <w:lang w:val="ru-RU"/>
        </w:rPr>
      </w:pPr>
      <w:r w:rsidRPr="00426D0D">
        <w:rPr>
          <w:rFonts w:asciiTheme="minorHAnsi" w:hAnsiTheme="minorHAnsi" w:cstheme="minorHAnsi"/>
          <w:lang w:val="ru-RU"/>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426D0D" w:rsidRPr="00426D0D" w:rsidRDefault="00426D0D" w:rsidP="00426D0D">
      <w:pPr>
        <w:pStyle w:val="FootnoteText"/>
        <w:widowControl w:val="0"/>
        <w:rPr>
          <w:rFonts w:asciiTheme="minorHAnsi" w:hAnsiTheme="minorHAnsi" w:cstheme="minorHAnsi"/>
          <w:lang w:val="ru-RU"/>
        </w:rPr>
      </w:pPr>
      <w:r w:rsidRPr="00426D0D">
        <w:rPr>
          <w:rFonts w:asciiTheme="minorHAnsi" w:hAnsiTheme="minorHAnsi" w:cstheme="minorHAnsi"/>
          <w:lang w:val="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4E0201" w:rsidRPr="00CC3898" w:rsidRDefault="00426D0D" w:rsidP="00426D0D">
      <w:pPr>
        <w:pStyle w:val="FootnoteText"/>
        <w:widowControl w:val="0"/>
        <w:jc w:val="both"/>
        <w:rPr>
          <w:rFonts w:ascii="GHEA Grapalat" w:hAnsi="GHEA Grapalat"/>
          <w:i/>
          <w:lang w:val="ru-RU"/>
        </w:rPr>
      </w:pPr>
      <w:r w:rsidRPr="00426D0D">
        <w:rPr>
          <w:rFonts w:asciiTheme="minorHAnsi" w:hAnsiTheme="minorHAnsi" w:cstheme="minorHAnsi"/>
          <w:lang w:val="ru-RU"/>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E0201" w:rsidRPr="00F6515F" w:rsidRDefault="004E0201" w:rsidP="004E0201">
      <w:pPr>
        <w:widowControl w:val="0"/>
        <w:rPr>
          <w:rFonts w:ascii="GHEA Grapalat" w:hAnsi="GHEA Grapalat"/>
          <w:lang w:val="ru-RU"/>
        </w:rPr>
      </w:pPr>
    </w:p>
    <w:tbl>
      <w:tblPr>
        <w:tblpPr w:leftFromText="180" w:rightFromText="180" w:vertAnchor="text" w:horzAnchor="margin" w:tblpXSpec="center" w:tblpY="287"/>
        <w:tblOverlap w:val="never"/>
        <w:tblW w:w="9639" w:type="dxa"/>
        <w:tblLayout w:type="fixed"/>
        <w:tblLook w:val="0000" w:firstRow="0" w:lastRow="0" w:firstColumn="0" w:lastColumn="0" w:noHBand="0" w:noVBand="0"/>
      </w:tblPr>
      <w:tblGrid>
        <w:gridCol w:w="4536"/>
        <w:gridCol w:w="760"/>
        <w:gridCol w:w="4343"/>
      </w:tblGrid>
      <w:tr w:rsidR="005A6AFB" w:rsidRPr="00996C18" w:rsidTr="005A6AFB">
        <w:tc>
          <w:tcPr>
            <w:tcW w:w="4536"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5A6AFB" w:rsidRPr="009457A7" w:rsidRDefault="005A6AFB" w:rsidP="005A6AFB">
            <w:pPr>
              <w:widowControl w:val="0"/>
              <w:jc w:val="center"/>
              <w:rPr>
                <w:rFonts w:ascii="GHEA Grapalat" w:hAnsi="GHEA Grapalat"/>
                <w:lang w:val="ru-RU"/>
              </w:rPr>
            </w:pPr>
            <w:r w:rsidRPr="009457A7">
              <w:rPr>
                <w:rFonts w:ascii="GHEA Grapalat" w:hAnsi="GHEA Grapalat"/>
                <w:lang w:val="ru-RU"/>
              </w:rPr>
              <w:t>______________________</w:t>
            </w:r>
          </w:p>
          <w:p w:rsidR="005A6AFB" w:rsidRPr="009457A7" w:rsidRDefault="005A6AFB" w:rsidP="005A6AFB">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5A6AFB" w:rsidRPr="009457A7" w:rsidRDefault="005A6AFB" w:rsidP="005A6AFB">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5A6AFB" w:rsidRPr="009457A7" w:rsidRDefault="005A6AFB" w:rsidP="005A6AFB">
            <w:pPr>
              <w:widowControl w:val="0"/>
              <w:spacing w:after="160"/>
              <w:jc w:val="center"/>
              <w:rPr>
                <w:rFonts w:ascii="GHEA Grapalat" w:hAnsi="GHEA Grapalat"/>
                <w:lang w:val="ru-RU"/>
              </w:rPr>
            </w:pPr>
          </w:p>
        </w:tc>
        <w:tc>
          <w:tcPr>
            <w:tcW w:w="4343" w:type="dxa"/>
          </w:tcPr>
          <w:p w:rsidR="005A6AFB" w:rsidRPr="009457A7" w:rsidRDefault="005A6AFB" w:rsidP="005A6AFB">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5A6AFB" w:rsidRPr="00996C18" w:rsidRDefault="005A6AFB" w:rsidP="005A6AFB">
            <w:pPr>
              <w:widowControl w:val="0"/>
              <w:jc w:val="center"/>
              <w:rPr>
                <w:rFonts w:ascii="GHEA Grapalat" w:hAnsi="GHEA Grapalat"/>
              </w:rPr>
            </w:pPr>
            <w:r w:rsidRPr="00996C18">
              <w:rPr>
                <w:rFonts w:ascii="GHEA Grapalat" w:hAnsi="GHEA Grapalat"/>
              </w:rPr>
              <w:t>______________________</w:t>
            </w:r>
          </w:p>
          <w:p w:rsidR="005A6AFB" w:rsidRDefault="005A6AFB" w:rsidP="005A6AFB">
            <w:pPr>
              <w:widowControl w:val="0"/>
              <w:spacing w:after="160"/>
              <w:jc w:val="center"/>
              <w:rPr>
                <w:rFonts w:ascii="GHEA Grapalat" w:hAnsi="GHEA Grapalat"/>
                <w:sz w:val="20"/>
                <w:szCs w:val="20"/>
              </w:rPr>
            </w:pPr>
            <w:r w:rsidRPr="00996C18">
              <w:rPr>
                <w:rFonts w:ascii="GHEA Grapalat" w:hAnsi="GHEA Grapalat"/>
                <w:sz w:val="20"/>
                <w:szCs w:val="20"/>
              </w:rPr>
              <w:t>/подпись/</w:t>
            </w:r>
          </w:p>
          <w:p w:rsidR="005A6AFB" w:rsidRPr="00996C18" w:rsidRDefault="005A6AFB" w:rsidP="005A6AFB">
            <w:pPr>
              <w:widowControl w:val="0"/>
              <w:spacing w:after="160"/>
              <w:jc w:val="center"/>
              <w:rPr>
                <w:rFonts w:ascii="GHEA Grapalat" w:hAnsi="GHEA Grapalat"/>
              </w:rPr>
            </w:pPr>
            <w:r w:rsidRPr="00996C18">
              <w:rPr>
                <w:rFonts w:ascii="GHEA Grapalat" w:hAnsi="GHEA Grapalat"/>
              </w:rPr>
              <w:t>М. П.</w:t>
            </w:r>
          </w:p>
        </w:tc>
      </w:tr>
    </w:tbl>
    <w:p w:rsidR="004E0201" w:rsidRPr="00F6515F" w:rsidRDefault="004E0201" w:rsidP="004E0201">
      <w:pPr>
        <w:widowControl w:val="0"/>
        <w:rPr>
          <w:rFonts w:ascii="GHEA Grapalat" w:hAnsi="GHEA Grapalat"/>
          <w:lang w:val="ru-RU"/>
        </w:rPr>
      </w:pPr>
    </w:p>
    <w:p w:rsidR="005A6AFB" w:rsidRDefault="005A6AFB" w:rsidP="00812F10">
      <w:pPr>
        <w:widowControl w:val="0"/>
        <w:spacing w:after="160"/>
        <w:rPr>
          <w:rFonts w:cstheme="minorHAnsi"/>
          <w: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Pr="005A6AFB" w:rsidRDefault="005A6AFB" w:rsidP="005A6AFB">
      <w:pPr>
        <w:rPr>
          <w:rFonts w:cstheme="minorHAnsi"/>
          <w:sz w:val="16"/>
        </w:rPr>
      </w:pPr>
    </w:p>
    <w:p w:rsidR="005A6AFB" w:rsidRDefault="005A6AFB" w:rsidP="00812F10">
      <w:pPr>
        <w:widowControl w:val="0"/>
        <w:spacing w:after="160"/>
        <w:rPr>
          <w:rFonts w:cstheme="minorHAnsi"/>
          <w:i/>
          <w:sz w:val="16"/>
        </w:rPr>
      </w:pPr>
    </w:p>
    <w:p w:rsidR="005A6AFB" w:rsidRDefault="005A6AFB" w:rsidP="00812F10">
      <w:pPr>
        <w:widowControl w:val="0"/>
        <w:spacing w:after="160"/>
        <w:rPr>
          <w:rFonts w:cstheme="minorHAnsi"/>
          <w:i/>
          <w:sz w:val="16"/>
        </w:rPr>
      </w:pPr>
    </w:p>
    <w:p w:rsidR="005A6AFB" w:rsidRDefault="005A6AFB">
      <w:pPr>
        <w:rPr>
          <w:rFonts w:cstheme="minorHAnsi"/>
          <w:i/>
          <w:sz w:val="16"/>
        </w:rPr>
      </w:pPr>
      <w:r>
        <w:rPr>
          <w:rFonts w:cstheme="minorHAnsi"/>
          <w:i/>
          <w:sz w:val="16"/>
        </w:rPr>
        <w:br w:type="page"/>
      </w:r>
    </w:p>
    <w:p w:rsidR="005A6AFB" w:rsidRDefault="005A6AFB" w:rsidP="005A6AFB">
      <w:pPr>
        <w:widowControl w:val="0"/>
        <w:spacing w:line="276" w:lineRule="auto"/>
        <w:jc w:val="right"/>
        <w:rPr>
          <w:rFonts w:ascii="Calibri" w:hAnsi="Calibri" w:cstheme="minorHAnsi"/>
          <w:b/>
          <w:i/>
          <w:lang w:val="ru-RU"/>
        </w:rPr>
      </w:pPr>
      <w:r>
        <w:rPr>
          <w:rFonts w:ascii="Calibri" w:hAnsi="Calibri" w:cstheme="minorHAnsi"/>
          <w:b/>
          <w:i/>
          <w:lang w:val="ru-RU"/>
        </w:rPr>
        <w:t>Приложение № 3</w:t>
      </w:r>
    </w:p>
    <w:p w:rsidR="005A6AFB" w:rsidRDefault="005A6AFB" w:rsidP="005A6AFB">
      <w:pPr>
        <w:widowControl w:val="0"/>
        <w:spacing w:line="276" w:lineRule="auto"/>
        <w:jc w:val="right"/>
        <w:rPr>
          <w:rFonts w:ascii="Calibri" w:hAnsi="Calibri" w:cstheme="minorHAnsi"/>
          <w:b/>
          <w:i/>
          <w:color w:val="000000" w:themeColor="text1"/>
          <w:lang w:val="ru-RU"/>
        </w:rPr>
      </w:pPr>
      <w:r>
        <w:rPr>
          <w:rFonts w:ascii="Calibri" w:hAnsi="Calibri" w:cstheme="minorHAnsi"/>
          <w:b/>
          <w:i/>
          <w:lang w:val="ru-RU"/>
        </w:rPr>
        <w:t xml:space="preserve">к Договору под кодом   "          " </w:t>
      </w:r>
      <w:r>
        <w:rPr>
          <w:rFonts w:ascii="Calibri" w:hAnsi="Calibri" w:cstheme="minorHAnsi"/>
          <w:b/>
          <w:i/>
          <w:lang w:val="ru-RU"/>
        </w:rPr>
        <w:br/>
      </w:r>
      <w:r>
        <w:rPr>
          <w:rFonts w:ascii="Calibri" w:hAnsi="Calibri" w:cstheme="minorHAnsi"/>
          <w:b/>
          <w:i/>
          <w:color w:val="000000" w:themeColor="text1"/>
          <w:lang w:val="ru-RU"/>
        </w:rPr>
        <w:t>заключенному "___"</w:t>
      </w:r>
      <w:r>
        <w:rPr>
          <w:rFonts w:ascii="Calibri" w:hAnsi="Calibri" w:cstheme="minorHAnsi"/>
          <w:b/>
          <w:i/>
          <w:color w:val="000000" w:themeColor="text1"/>
          <w:lang w:val="ru-RU"/>
        </w:rPr>
        <w:tab/>
        <w:t>_______20__г.</w:t>
      </w:r>
    </w:p>
    <w:p w:rsidR="005A6AFB" w:rsidRPr="00150DA4" w:rsidRDefault="005A6AFB" w:rsidP="00812F10">
      <w:pPr>
        <w:widowControl w:val="0"/>
        <w:spacing w:after="160"/>
        <w:rPr>
          <w:rFonts w:cstheme="minorHAnsi"/>
          <w:i/>
          <w:sz w:val="16"/>
          <w:lang w:val="ru-RU"/>
        </w:rPr>
      </w:pPr>
      <w:r w:rsidRPr="00150DA4">
        <w:rPr>
          <w:rFonts w:cstheme="minorHAnsi"/>
          <w:i/>
          <w:sz w:val="16"/>
          <w:lang w:val="ru-RU"/>
        </w:rPr>
        <w:br w:type="textWrapping" w:clear="all"/>
      </w:r>
    </w:p>
    <w:p w:rsidR="005A6AFB" w:rsidRPr="00EE29FB" w:rsidRDefault="005A6AFB" w:rsidP="005A6AFB">
      <w:pPr>
        <w:widowControl w:val="0"/>
        <w:jc w:val="center"/>
        <w:rPr>
          <w:rFonts w:ascii="Calibri" w:hAnsi="Calibri" w:cstheme="minorHAnsi"/>
          <w:b/>
          <w:i/>
          <w:lang w:val="ru-RU"/>
        </w:rPr>
      </w:pPr>
      <w:r w:rsidRPr="00EE29FB">
        <w:rPr>
          <w:rFonts w:ascii="Calibri" w:hAnsi="Calibri" w:cstheme="minorHAnsi"/>
          <w:b/>
          <w:i/>
          <w:lang w:val="ru-RU"/>
        </w:rPr>
        <w:t>ГРАФИК ОПЛАТЫ</w:t>
      </w:r>
      <w:r w:rsidRPr="00EE29FB">
        <w:rPr>
          <w:rStyle w:val="FootnoteReference"/>
          <w:rFonts w:ascii="Calibri" w:hAnsi="Calibri" w:cstheme="minorHAnsi"/>
          <w:b/>
          <w:i/>
          <w:lang w:val="ru-RU"/>
        </w:rPr>
        <w:footnoteReference w:customMarkFollows="1" w:id="18"/>
        <w:t>*</w:t>
      </w:r>
    </w:p>
    <w:p w:rsidR="005A6AFB" w:rsidRPr="004F37F5" w:rsidRDefault="005A6AFB" w:rsidP="005A6AFB">
      <w:pPr>
        <w:widowControl w:val="0"/>
        <w:jc w:val="right"/>
        <w:rPr>
          <w:rFonts w:ascii="Calibri" w:hAnsi="Calibri" w:cstheme="minorHAnsi"/>
          <w:lang w:val="ru-RU"/>
        </w:rPr>
      </w:pPr>
      <w:r>
        <w:rPr>
          <w:rFonts w:ascii="Calibri" w:hAnsi="Calibri" w:cstheme="minorHAnsi"/>
          <w:lang w:val="ru-RU"/>
        </w:rPr>
        <w:t>Драмов</w:t>
      </w:r>
      <w:r w:rsidRPr="004F37F5">
        <w:rPr>
          <w:rFonts w:ascii="Calibri" w:hAnsi="Calibri" w:cstheme="minorHAnsi"/>
          <w:lang w:val="ru-RU"/>
        </w:rPr>
        <w:t xml:space="preserve"> </w:t>
      </w:r>
      <w:r>
        <w:rPr>
          <w:rFonts w:ascii="Calibri" w:hAnsi="Calibri" w:cstheme="minorHAnsi"/>
          <w:lang w:val="ru-RU"/>
        </w:rPr>
        <w:t>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980"/>
        <w:gridCol w:w="980"/>
        <w:gridCol w:w="981"/>
        <w:gridCol w:w="981"/>
        <w:gridCol w:w="981"/>
        <w:gridCol w:w="981"/>
        <w:gridCol w:w="981"/>
        <w:gridCol w:w="981"/>
        <w:gridCol w:w="981"/>
        <w:gridCol w:w="981"/>
        <w:gridCol w:w="981"/>
        <w:gridCol w:w="981"/>
        <w:gridCol w:w="981"/>
        <w:gridCol w:w="981"/>
        <w:gridCol w:w="981"/>
      </w:tblGrid>
      <w:tr w:rsidR="003B2E5D" w:rsidRPr="00131E9C" w:rsidTr="00572007">
        <w:trPr>
          <w:trHeight w:val="354"/>
        </w:trPr>
        <w:tc>
          <w:tcPr>
            <w:tcW w:w="1441" w:type="dxa"/>
            <w:gridSpan w:val="16"/>
            <w:vAlign w:val="center"/>
          </w:tcPr>
          <w:p w:rsidR="003B2E5D" w:rsidRPr="00131E9C" w:rsidRDefault="0005039D" w:rsidP="00572007">
            <w:pPr>
              <w:widowControl w:val="0"/>
              <w:spacing w:after="120"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промежуточный код, предусмотренный планом закупок по классификации ЕЗК (CPV)</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w:t>
            </w:r>
          </w:p>
        </w:tc>
        <w:tc>
          <w:tcPr>
            <w:tcW w:w="1441" w:type="dxa"/>
            <w:gridSpan w:val="13"/>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Оплату товара предусматривается произвести в 20__г., по месяцам, в том числе**</w:t>
            </w:r>
          </w:p>
        </w:tc>
      </w:tr>
      <w:tr w:rsidR="003B2E5D" w:rsidRPr="00131E9C" w:rsidTr="00572007">
        <w:trPr>
          <w:trHeight w:val="900"/>
        </w:trPr>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январь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февраль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март</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апрель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май</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июнь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июль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август</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сентябрь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октябрь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ноябрь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декабрь</w:t>
            </w:r>
          </w:p>
        </w:tc>
        <w:tc>
          <w:tcPr>
            <w:tcW w:w="1441" w:type="dxa"/>
            <w:textDirection w:val="btLr"/>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Всего</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30141200/1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Калькулятор</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30197622/2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Бумага формата А4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30192121/3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Ручка шариковая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30197232/4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Папка скоросшиватель, картонная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30192125/8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Маркеры</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30197322/2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Степлер для 20-50 листов</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30121460/17</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30121460/18</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30121460/19</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30121460/20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30121460/21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Картридж тонерный</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30199230/1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Конверт формата A5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30199232/1</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Конверт формата A4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39292510/2</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Линейка пластиковая</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65</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05039D"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r>
    </w:tbl>
    <w:p w:rsidR="005A6AFB" w:rsidRDefault="005A6AFB" w:rsidP="005A6AFB">
      <w:pPr>
        <w:widowControl w:val="0"/>
        <w:spacing w:after="120"/>
        <w:jc w:val="center"/>
        <w:rPr>
          <w:rFonts w:ascii="Calibri" w:hAnsi="Calibri" w:cstheme="minorHAnsi"/>
          <w:sz w:val="20"/>
          <w:szCs w:val="20"/>
          <w:lang w:val="af-ZA"/>
        </w:rPr>
      </w:pPr>
    </w:p>
    <w:p w:rsidR="005A6AFB" w:rsidRPr="005A6AFB" w:rsidRDefault="005A6AFB" w:rsidP="005A6AFB">
      <w:pPr>
        <w:widowControl w:val="0"/>
        <w:spacing w:after="120"/>
        <w:jc w:val="center"/>
        <w:rPr>
          <w:rFonts w:ascii="Calibri" w:hAnsi="Calibri" w:cstheme="minorHAnsi"/>
          <w:i/>
          <w:sz w:val="4"/>
          <w:szCs w:val="20"/>
          <w:lang w:val="ru-RU"/>
        </w:rPr>
      </w:pPr>
    </w:p>
    <w:p w:rsidR="004E0201" w:rsidRPr="00150DA4" w:rsidRDefault="004E0201" w:rsidP="005A6AFB">
      <w:pPr>
        <w:rPr>
          <w:rFonts w:cstheme="minorHAnsi"/>
          <w:sz w:val="16"/>
          <w:lang w:val="ru-RU"/>
        </w:rPr>
      </w:pPr>
    </w:p>
    <w:tbl>
      <w:tblPr>
        <w:tblW w:w="9645" w:type="dxa"/>
        <w:jc w:val="center"/>
        <w:tblLayout w:type="fixed"/>
        <w:tblLook w:val="04A0" w:firstRow="1" w:lastRow="0" w:firstColumn="1" w:lastColumn="0" w:noHBand="0" w:noVBand="1"/>
      </w:tblPr>
      <w:tblGrid>
        <w:gridCol w:w="4539"/>
        <w:gridCol w:w="760"/>
        <w:gridCol w:w="4346"/>
      </w:tblGrid>
      <w:tr w:rsidR="005A6AFB" w:rsidTr="000400C9">
        <w:trPr>
          <w:jc w:val="center"/>
        </w:trPr>
        <w:tc>
          <w:tcPr>
            <w:tcW w:w="4536" w:type="dxa"/>
            <w:hideMark/>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ПРОДАВЕЦ</w:t>
            </w:r>
          </w:p>
          <w:p w:rsidR="005A6AFB" w:rsidRDefault="005A6AFB" w:rsidP="000400C9">
            <w:pPr>
              <w:widowControl w:val="0"/>
              <w:jc w:val="center"/>
              <w:rPr>
                <w:rFonts w:ascii="Calibri" w:hAnsi="Calibri" w:cstheme="minorHAnsi"/>
                <w:lang w:val="ru-RU"/>
              </w:rPr>
            </w:pPr>
            <w:r>
              <w:rPr>
                <w:rFonts w:ascii="Calibri" w:hAnsi="Calibri" w:cstheme="minorHAnsi"/>
                <w:lang w:val="ru-RU"/>
              </w:rPr>
              <w:t>______________________</w:t>
            </w:r>
          </w:p>
          <w:p w:rsidR="005A6AFB" w:rsidRDefault="005A6AFB" w:rsidP="000400C9">
            <w:pPr>
              <w:widowControl w:val="0"/>
              <w:jc w:val="center"/>
              <w:rPr>
                <w:rFonts w:ascii="Calibri" w:hAnsi="Calibri" w:cstheme="minorHAnsi"/>
                <w:sz w:val="20"/>
                <w:szCs w:val="20"/>
                <w:lang w:val="ru-RU"/>
              </w:rPr>
            </w:pPr>
            <w:r>
              <w:rPr>
                <w:rFonts w:ascii="Calibri" w:hAnsi="Calibri" w:cstheme="minorHAnsi"/>
                <w:sz w:val="20"/>
                <w:szCs w:val="20"/>
                <w:lang w:val="ru-RU"/>
              </w:rPr>
              <w:t>/подпись/</w:t>
            </w:r>
          </w:p>
          <w:p w:rsidR="005A6AFB" w:rsidRDefault="005A6AFB" w:rsidP="000400C9">
            <w:pPr>
              <w:widowControl w:val="0"/>
              <w:jc w:val="center"/>
              <w:rPr>
                <w:rFonts w:ascii="Calibri" w:hAnsi="Calibri" w:cstheme="minorHAnsi"/>
              </w:rPr>
            </w:pPr>
            <w:r>
              <w:rPr>
                <w:rFonts w:ascii="Calibri" w:hAnsi="Calibri" w:cstheme="minorHAnsi"/>
                <w:lang w:val="ru-RU"/>
              </w:rPr>
              <w:t>М. П.</w:t>
            </w:r>
          </w:p>
        </w:tc>
        <w:tc>
          <w:tcPr>
            <w:tcW w:w="760" w:type="dxa"/>
          </w:tcPr>
          <w:p w:rsidR="005A6AFB" w:rsidRDefault="005A6AFB" w:rsidP="000400C9">
            <w:pPr>
              <w:widowControl w:val="0"/>
              <w:jc w:val="center"/>
              <w:rPr>
                <w:rFonts w:ascii="Calibri" w:hAnsi="Calibri" w:cstheme="minorHAnsi"/>
              </w:rPr>
            </w:pPr>
          </w:p>
        </w:tc>
        <w:tc>
          <w:tcPr>
            <w:tcW w:w="4343" w:type="dxa"/>
          </w:tcPr>
          <w:p w:rsidR="005A6AFB" w:rsidRDefault="005A6AFB" w:rsidP="000400C9">
            <w:pPr>
              <w:widowControl w:val="0"/>
              <w:jc w:val="center"/>
              <w:rPr>
                <w:rFonts w:ascii="Calibri" w:hAnsi="Calibri" w:cstheme="minorHAnsi"/>
                <w:b/>
                <w:bCs/>
                <w:lang w:val="ru-RU"/>
              </w:rPr>
            </w:pPr>
            <w:r>
              <w:rPr>
                <w:rFonts w:ascii="Calibri" w:hAnsi="Calibri" w:cstheme="minorHAnsi"/>
                <w:b/>
                <w:lang w:val="ru-RU"/>
              </w:rPr>
              <w:t>ПОКУПАТЕЛЬ</w:t>
            </w:r>
          </w:p>
          <w:p w:rsidR="005A6AFB" w:rsidRDefault="005A6AFB" w:rsidP="000400C9">
            <w:pPr>
              <w:widowControl w:val="0"/>
              <w:jc w:val="center"/>
              <w:rPr>
                <w:rFonts w:ascii="Calibri" w:hAnsi="Calibri" w:cstheme="minorHAnsi"/>
              </w:rPr>
            </w:pPr>
            <w:r>
              <w:rPr>
                <w:rFonts w:ascii="Calibri" w:hAnsi="Calibri" w:cstheme="minorHAnsi"/>
              </w:rPr>
              <w:t>______________________</w:t>
            </w:r>
          </w:p>
          <w:p w:rsidR="005A6AFB" w:rsidRDefault="005A6AFB" w:rsidP="000400C9">
            <w:pPr>
              <w:widowControl w:val="0"/>
              <w:jc w:val="center"/>
              <w:rPr>
                <w:rFonts w:ascii="Calibri" w:hAnsi="Calibri" w:cstheme="minorHAnsi"/>
                <w:sz w:val="20"/>
                <w:szCs w:val="20"/>
              </w:rPr>
            </w:pPr>
            <w:r>
              <w:rPr>
                <w:rFonts w:ascii="Calibri" w:hAnsi="Calibri" w:cstheme="minorHAnsi"/>
                <w:sz w:val="20"/>
                <w:szCs w:val="20"/>
              </w:rPr>
              <w:t>/подпись/</w:t>
            </w:r>
          </w:p>
          <w:p w:rsidR="005A6AFB" w:rsidRDefault="005A6AFB" w:rsidP="000400C9">
            <w:pPr>
              <w:widowControl w:val="0"/>
              <w:jc w:val="center"/>
              <w:rPr>
                <w:rFonts w:ascii="Calibri" w:hAnsi="Calibri" w:cstheme="minorHAnsi"/>
              </w:rPr>
            </w:pPr>
            <w:r>
              <w:rPr>
                <w:rFonts w:ascii="Calibri" w:hAnsi="Calibri" w:cstheme="minorHAnsi"/>
              </w:rPr>
              <w:t>М. П.</w:t>
            </w: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p w:rsidR="005A6AFB" w:rsidRDefault="005A6AFB" w:rsidP="000400C9">
            <w:pPr>
              <w:widowControl w:val="0"/>
              <w:jc w:val="center"/>
              <w:rPr>
                <w:rFonts w:ascii="Calibri" w:hAnsi="Calibri" w:cstheme="minorHAnsi"/>
              </w:rPr>
            </w:pPr>
          </w:p>
        </w:tc>
      </w:tr>
    </w:tbl>
    <w:p w:rsidR="005A6AFB" w:rsidRPr="005A6AFB" w:rsidRDefault="005A6AFB" w:rsidP="005A6AFB">
      <w:pPr>
        <w:rPr>
          <w:rFonts w:cstheme="minorHAnsi"/>
          <w:sz w:val="16"/>
        </w:rPr>
        <w:sectPr w:rsidR="005A6AFB" w:rsidRPr="005A6AFB" w:rsidSect="004E0201">
          <w:footnotePr>
            <w:pos w:val="beneathText"/>
          </w:footnotePr>
          <w:pgSz w:w="16838" w:h="11906" w:orient="landscape" w:code="9"/>
          <w:pgMar w:top="1418" w:right="709" w:bottom="849" w:left="426" w:header="561" w:footer="561" w:gutter="0"/>
          <w:cols w:space="720"/>
          <w:docGrid w:linePitch="299"/>
        </w:sectPr>
      </w:pPr>
    </w:p>
    <w:p w:rsidR="00812F10" w:rsidRPr="002D58EC" w:rsidRDefault="00812F10" w:rsidP="00812F10">
      <w:pPr>
        <w:widowControl w:val="0"/>
        <w:spacing w:line="240" w:lineRule="auto"/>
        <w:jc w:val="right"/>
        <w:rPr>
          <w:rFonts w:cstheme="minorHAnsi"/>
          <w:b/>
          <w:i/>
        </w:rPr>
      </w:pPr>
      <w:r w:rsidRPr="002D58EC">
        <w:rPr>
          <w:rFonts w:cstheme="minorHAnsi"/>
          <w:b/>
          <w:i/>
        </w:rPr>
        <w:t xml:space="preserve">Приложение № </w:t>
      </w:r>
      <w:r w:rsidR="004E0201" w:rsidRPr="002D58EC">
        <w:rPr>
          <w:rFonts w:cstheme="minorHAnsi"/>
          <w:b/>
          <w:i/>
        </w:rPr>
        <w:t>4</w:t>
      </w:r>
    </w:p>
    <w:p w:rsidR="00812F10" w:rsidRPr="002D58EC" w:rsidRDefault="004B043E" w:rsidP="00812F10">
      <w:pPr>
        <w:widowControl w:val="0"/>
        <w:spacing w:line="240" w:lineRule="auto"/>
        <w:jc w:val="right"/>
        <w:rPr>
          <w:rFonts w:cstheme="minorHAnsi"/>
          <w:b/>
          <w:i/>
          <w:lang w:val="ru-RU"/>
        </w:rPr>
      </w:pPr>
      <w:r w:rsidRPr="002D58EC">
        <w:rPr>
          <w:rFonts w:cstheme="minorHAnsi"/>
          <w:b/>
          <w:i/>
          <w:lang w:val="ru-RU"/>
        </w:rPr>
        <w:t>к Договору под кодом   "          "</w:t>
      </w:r>
      <w:r w:rsidR="00812F10" w:rsidRPr="002D58EC">
        <w:rPr>
          <w:rFonts w:cstheme="minorHAnsi"/>
          <w:b/>
          <w:i/>
          <w:lang w:val="ru-RU"/>
        </w:rPr>
        <w:t xml:space="preserve"> </w:t>
      </w:r>
      <w:r w:rsidR="00812F10" w:rsidRPr="002D58EC">
        <w:rPr>
          <w:rFonts w:cstheme="minorHAnsi"/>
          <w:b/>
          <w:i/>
          <w:lang w:val="ru-RU"/>
        </w:rPr>
        <w:br/>
      </w:r>
      <w:r w:rsidR="000E4DFE" w:rsidRPr="002D58EC">
        <w:rPr>
          <w:rFonts w:cstheme="minorHAnsi"/>
          <w:b/>
          <w:i/>
          <w:color w:val="000000" w:themeColor="text1"/>
          <w:lang w:val="ru-RU"/>
        </w:rPr>
        <w:t>заключенному "</w:t>
      </w:r>
      <w:r w:rsidR="000E4DFE" w:rsidRPr="002D58EC">
        <w:rPr>
          <w:rFonts w:cstheme="minorHAnsi"/>
          <w:b/>
          <w:i/>
          <w:color w:val="000000" w:themeColor="text1"/>
          <w:lang w:val="ru-RU"/>
        </w:rPr>
        <w:tab/>
        <w:t>___"</w:t>
      </w:r>
      <w:r w:rsidR="000E4DFE" w:rsidRPr="002D58EC">
        <w:rPr>
          <w:rFonts w:cstheme="minorHAnsi"/>
          <w:b/>
          <w:i/>
          <w:color w:val="000000" w:themeColor="text1"/>
          <w:lang w:val="ru-RU"/>
        </w:rPr>
        <w:tab/>
        <w:t>_______20</w:t>
      </w:r>
      <w:r w:rsidR="000E4DFE" w:rsidRPr="002D58EC">
        <w:rPr>
          <w:rFonts w:cstheme="minorHAnsi"/>
          <w:b/>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4F37F5"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BodyTextIndent"/>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BodyTextIndent"/>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Наименование договора (далее — Договор)__________________________________</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________ ,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r w:rsidRPr="00E4651F">
              <w:rPr>
                <w:rFonts w:cstheme="minorHAnsi"/>
                <w:sz w:val="16"/>
                <w:szCs w:val="16"/>
              </w:rPr>
              <w:t>Поставленные товары</w:t>
            </w:r>
          </w:p>
        </w:tc>
      </w:tr>
      <w:tr w:rsidR="00812F10" w:rsidRPr="0081313D" w:rsidTr="00087F53">
        <w:trPr>
          <w:jc w:val="center"/>
        </w:trPr>
        <w:tc>
          <w:tcPr>
            <w:tcW w:w="442" w:type="dxa"/>
            <w:vMerge/>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сумма, подлежащая уплате (тыс. драмов)</w:t>
            </w:r>
          </w:p>
        </w:tc>
        <w:tc>
          <w:tcPr>
            <w:tcW w:w="1333"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Счет-фактура и положительное заключение, послужившие основанием для подтверждения в двустороннем порядке настоящего Акта,</w:t>
      </w:r>
      <w:r w:rsidRPr="00E4651F">
        <w:rPr>
          <w:rFonts w:cstheme="minorHAnsi"/>
          <w:lang w:val="ru-RU"/>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Товар передал </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Товар принят</w:t>
            </w:r>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r w:rsidRPr="00E4651F">
              <w:rPr>
                <w:rFonts w:cstheme="minorHAnsi"/>
                <w:vertAlign w:val="superscript"/>
              </w:rPr>
              <w:t xml:space="preserve">подпись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 xml:space="preserve">подпись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E29FB" w:rsidRDefault="00812F10" w:rsidP="00812F10">
      <w:pPr>
        <w:widowControl w:val="0"/>
        <w:spacing w:line="240" w:lineRule="auto"/>
        <w:jc w:val="right"/>
        <w:rPr>
          <w:rFonts w:cstheme="minorHAnsi"/>
          <w:b/>
          <w:i/>
          <w:lang w:val="ru-RU"/>
        </w:rPr>
      </w:pPr>
      <w:r w:rsidRPr="00EE29FB">
        <w:rPr>
          <w:rFonts w:cstheme="minorHAnsi"/>
          <w:b/>
          <w:i/>
          <w:lang w:val="ru-RU"/>
        </w:rPr>
        <w:t xml:space="preserve">Приложение № </w:t>
      </w:r>
      <w:r w:rsidR="004E0201" w:rsidRPr="00EE29FB">
        <w:rPr>
          <w:rFonts w:cstheme="minorHAnsi"/>
          <w:b/>
          <w:i/>
        </w:rPr>
        <w:t>4</w:t>
      </w:r>
      <w:r w:rsidRPr="00EE29FB">
        <w:rPr>
          <w:rFonts w:cstheme="minorHAnsi"/>
          <w:b/>
          <w:i/>
          <w:lang w:val="ru-RU"/>
        </w:rPr>
        <w:t>.1</w:t>
      </w:r>
    </w:p>
    <w:p w:rsidR="00812F10" w:rsidRPr="00EE29FB" w:rsidRDefault="002964E8" w:rsidP="00812F10">
      <w:pPr>
        <w:widowControl w:val="0"/>
        <w:spacing w:line="240" w:lineRule="auto"/>
        <w:jc w:val="right"/>
        <w:rPr>
          <w:rFonts w:cstheme="minorHAnsi"/>
          <w:b/>
          <w:i/>
          <w:lang w:val="ru-RU"/>
        </w:rPr>
      </w:pPr>
      <w:r w:rsidRPr="00EE29FB">
        <w:rPr>
          <w:rFonts w:cstheme="minorHAnsi"/>
          <w:b/>
          <w:i/>
          <w:lang w:val="ru-RU"/>
        </w:rPr>
        <w:t>к Договору под кодом   "          "</w:t>
      </w:r>
      <w:r w:rsidR="0084347D" w:rsidRPr="00EE29FB">
        <w:rPr>
          <w:rFonts w:cstheme="minorHAnsi"/>
          <w:b/>
          <w:i/>
          <w:lang w:val="ru-RU"/>
        </w:rPr>
        <w:br/>
      </w:r>
      <w:r w:rsidR="0084347D" w:rsidRPr="00EE29FB">
        <w:rPr>
          <w:rFonts w:cstheme="minorHAnsi"/>
          <w:b/>
          <w:i/>
          <w:color w:val="000000" w:themeColor="text1"/>
          <w:lang w:val="ru-RU"/>
        </w:rPr>
        <w:t>заключенному "</w:t>
      </w:r>
      <w:r w:rsidR="0084347D" w:rsidRPr="00EE29FB">
        <w:rPr>
          <w:rFonts w:cstheme="minorHAnsi"/>
          <w:b/>
          <w:i/>
          <w:color w:val="000000" w:themeColor="text1"/>
          <w:lang w:val="ru-RU"/>
        </w:rPr>
        <w:tab/>
        <w:t>___"</w:t>
      </w:r>
      <w:r w:rsidR="0084347D" w:rsidRPr="00EE29FB">
        <w:rPr>
          <w:rFonts w:cstheme="minorHAnsi"/>
          <w:b/>
          <w:i/>
          <w:color w:val="000000" w:themeColor="text1"/>
          <w:lang w:val="ru-RU"/>
        </w:rPr>
        <w:tab/>
        <w:t>_______20</w:t>
      </w:r>
      <w:r w:rsidR="0084347D" w:rsidRPr="00EE29FB">
        <w:rPr>
          <w:rFonts w:cstheme="minorHAnsi"/>
          <w:b/>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r w:rsidRPr="00E4651F">
              <w:rPr>
                <w:rFonts w:cstheme="minorHAnsi"/>
                <w:sz w:val="20"/>
                <w:szCs w:val="20"/>
              </w:rPr>
              <w:t>Товар</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объем (фактический)</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Передал</w:t>
            </w:r>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Принял</w:t>
            </w:r>
          </w:p>
        </w:tc>
      </w:tr>
    </w:tbl>
    <w:p w:rsidR="00812F10" w:rsidRPr="00E4651F" w:rsidRDefault="00812F10" w:rsidP="00812F10">
      <w:pPr>
        <w:widowControl w:val="0"/>
        <w:tabs>
          <w:tab w:val="left" w:pos="360"/>
          <w:tab w:val="left" w:pos="540"/>
        </w:tabs>
        <w:spacing w:after="160"/>
        <w:jc w:val="right"/>
        <w:rPr>
          <w:rFonts w:cstheme="minorHAnsi"/>
        </w:rPr>
      </w:pPr>
      <w:r w:rsidRPr="00E4651F">
        <w:rPr>
          <w:rFonts w:cstheme="minorHAnsi"/>
        </w:rPr>
        <w:t>представитель, спроектировавший заявку:</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r>
    </w:tbl>
    <w:p w:rsidR="00E636E3" w:rsidRPr="00E4651F" w:rsidRDefault="00E636E3" w:rsidP="00812F10">
      <w:pPr>
        <w:rPr>
          <w:rFonts w:cstheme="minorHAnsi"/>
        </w:rPr>
      </w:pPr>
    </w:p>
    <w:sectPr w:rsidR="00E636E3" w:rsidRPr="00E4651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9D" w:rsidRDefault="0005039D" w:rsidP="00FE3FF0">
      <w:pPr>
        <w:spacing w:line="240" w:lineRule="auto"/>
      </w:pPr>
      <w:r>
        <w:separator/>
      </w:r>
    </w:p>
  </w:endnote>
  <w:endnote w:type="continuationSeparator" w:id="0">
    <w:p w:rsidR="0005039D" w:rsidRDefault="0005039D"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9D" w:rsidRDefault="0005039D" w:rsidP="00FE3FF0">
      <w:pPr>
        <w:spacing w:line="240" w:lineRule="auto"/>
      </w:pPr>
      <w:r>
        <w:separator/>
      </w:r>
    </w:p>
  </w:footnote>
  <w:footnote w:type="continuationSeparator" w:id="0">
    <w:p w:rsidR="0005039D" w:rsidRDefault="0005039D" w:rsidP="00FE3FF0">
      <w:pPr>
        <w:spacing w:line="240" w:lineRule="auto"/>
      </w:pPr>
      <w:r>
        <w:continuationSeparator/>
      </w:r>
    </w:p>
  </w:footnote>
  <w:footnote w:id="1">
    <w:p w:rsidR="00F2524D" w:rsidRPr="00FB1A18" w:rsidRDefault="00F2524D" w:rsidP="00FB1A18">
      <w:pPr>
        <w:widowControl w:val="0"/>
        <w:spacing w:line="240" w:lineRule="auto"/>
        <w:rPr>
          <w:rFonts w:ascii="Calibri" w:hAnsi="Calibri"/>
          <w:i/>
          <w:sz w:val="18"/>
          <w:szCs w:val="18"/>
          <w:lang w:val="ru-RU"/>
        </w:rPr>
      </w:pPr>
      <w:r>
        <w:rPr>
          <w:rFonts w:ascii="Calibri" w:hAnsi="Calibri"/>
          <w:i/>
          <w:sz w:val="18"/>
          <w:szCs w:val="18"/>
        </w:rPr>
        <w:footnoteRef/>
      </w:r>
      <w:r>
        <w:rPr>
          <w:rFonts w:ascii="Calibri" w:hAnsi="Calibri"/>
          <w:i/>
          <w:sz w:val="18"/>
          <w:szCs w:val="18"/>
          <w:lang w:val="ru-RU"/>
        </w:rPr>
        <w:t xml:space="preserve"> </w:t>
      </w:r>
      <w:r w:rsidRPr="00FB1A18">
        <w:rPr>
          <w:rFonts w:ascii="Calibri" w:hAnsi="Calibri"/>
          <w:i/>
          <w:sz w:val="18"/>
          <w:szCs w:val="18"/>
          <w:lang w:val="ru-RU"/>
        </w:rPr>
        <w:t>Настоящий пункт, а также 7-й раздел первой части приглашения исключаются из приглашения, если :</w:t>
      </w:r>
    </w:p>
    <w:p w:rsidR="00F2524D" w:rsidRDefault="00F2524D" w:rsidP="00FB1A18">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F2524D" w:rsidRDefault="00F2524D" w:rsidP="006C39B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-цена закупаемого товара по заявке на закупку в рамках данной процедуры не превышает  25 млн. драмов РА</w:t>
      </w:r>
    </w:p>
    <w:p w:rsidR="00F2524D" w:rsidRDefault="00F2524D" w:rsidP="006C39B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F2524D" w:rsidRDefault="00F2524D" w:rsidP="006C39BF">
      <w:pPr>
        <w:widowControl w:val="0"/>
        <w:spacing w:line="240" w:lineRule="auto"/>
        <w:ind w:firstLine="142"/>
        <w:rPr>
          <w:rFonts w:ascii="Calibri" w:hAnsi="Calibri"/>
          <w:sz w:val="18"/>
          <w:szCs w:val="18"/>
          <w:lang w:val="af-ZA"/>
        </w:rPr>
      </w:pPr>
      <w:r>
        <w:rPr>
          <w:rFonts w:ascii="Calibri" w:hAnsi="Calibri"/>
          <w:i/>
          <w:sz w:val="18"/>
          <w:szCs w:val="18"/>
          <w:lang w:val="ru-RU"/>
        </w:rPr>
        <w:t>При применении данного условия редактируются пункты и разделы приглашения, и  соответствующие к ним ссылки.</w:t>
      </w:r>
    </w:p>
    <w:p w:rsidR="00F2524D" w:rsidRDefault="00F2524D" w:rsidP="006C39BF">
      <w:pPr>
        <w:pStyle w:val="FootnoteText"/>
        <w:widowControl w:val="0"/>
        <w:jc w:val="both"/>
        <w:rPr>
          <w:rFonts w:ascii="Calibri" w:hAnsi="Calibri"/>
          <w:sz w:val="18"/>
          <w:szCs w:val="18"/>
          <w:lang w:val="af-ZA"/>
        </w:rPr>
      </w:pPr>
    </w:p>
  </w:footnote>
  <w:footnote w:id="2">
    <w:p w:rsidR="00F2524D" w:rsidRPr="00562725" w:rsidRDefault="00F2524D" w:rsidP="00562725">
      <w:pPr>
        <w:pStyle w:val="FootnoteText"/>
        <w:rPr>
          <w:rFonts w:ascii="Calibri" w:eastAsiaTheme="minorHAnsi" w:hAnsi="Calibri" w:cstheme="minorHAnsi"/>
          <w:sz w:val="16"/>
          <w:szCs w:val="16"/>
          <w:lang w:val="ru-RU" w:eastAsia="en-US"/>
        </w:rPr>
      </w:pPr>
      <w:r w:rsidRPr="00150DA4">
        <w:rPr>
          <w:rStyle w:val="FootnoteReference"/>
          <w:lang w:val="ru-RU"/>
        </w:rPr>
        <w:t>1.1</w:t>
      </w:r>
      <w:r w:rsidRPr="00150DA4">
        <w:rPr>
          <w:lang w:val="ru-RU"/>
        </w:rPr>
        <w:t xml:space="preserve"> </w:t>
      </w:r>
      <w:r w:rsidRPr="00562725">
        <w:rPr>
          <w:rFonts w:ascii="Calibri" w:eastAsiaTheme="minorHAnsi" w:hAnsi="Calibri" w:cstheme="minorHAnsi"/>
          <w:sz w:val="16"/>
          <w:szCs w:val="16"/>
          <w:lang w:val="ru-RU" w:eastAsia="en-US"/>
        </w:rPr>
        <w:t xml:space="preserve">Если цена товара, закупаемого по заявке на закупку в рамках данной процедуры, превышает </w:t>
      </w:r>
      <w:r w:rsidR="0081313D" w:rsidRPr="0081313D">
        <w:rPr>
          <w:rFonts w:ascii="Calibri" w:eastAsiaTheme="minorHAnsi" w:hAnsi="Calibri" w:cstheme="minorHAnsi"/>
          <w:sz w:val="16"/>
          <w:szCs w:val="16"/>
          <w:lang w:val="ru-RU" w:eastAsia="en-US"/>
        </w:rPr>
        <w:t>восьмидесятикратный</w:t>
      </w:r>
      <w:r w:rsidRPr="00562725">
        <w:rPr>
          <w:rFonts w:ascii="Calibri" w:eastAsiaTheme="minorHAnsi" w:hAnsi="Calibri" w:cstheme="minorHAnsi"/>
          <w:sz w:val="16"/>
          <w:szCs w:val="16"/>
          <w:lang w:val="ru-RU" w:eastAsia="en-US"/>
        </w:rPr>
        <w:t xml:space="preserve"> размер базовой единицы закупок, число " 15 "заменяется числом "30".</w:t>
      </w:r>
    </w:p>
  </w:footnote>
  <w:footnote w:id="3">
    <w:p w:rsidR="00F2524D" w:rsidRPr="00430D9F" w:rsidRDefault="00F2524D" w:rsidP="006C39BF">
      <w:pPr>
        <w:pStyle w:val="FootnoteText"/>
        <w:jc w:val="both"/>
        <w:rPr>
          <w:rFonts w:ascii="Calibri" w:hAnsi="Calibri"/>
          <w:i/>
          <w:lang w:val="ru-RU"/>
        </w:rPr>
      </w:pPr>
      <w:r>
        <w:rPr>
          <w:rStyle w:val="FootnoteReference"/>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F2524D" w:rsidRDefault="00F2524D" w:rsidP="006C39BF">
      <w:pPr>
        <w:pStyle w:val="FootnoteText"/>
        <w:rPr>
          <w:rFonts w:ascii="Calibri" w:hAnsi="Calibri"/>
          <w:lang w:val="ru-RU"/>
        </w:rPr>
      </w:pPr>
      <w:r>
        <w:rPr>
          <w:rStyle w:val="FootnoteReference"/>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B21280" w:rsidRPr="00B21280" w:rsidRDefault="00F2524D" w:rsidP="00B21280">
      <w:pPr>
        <w:pStyle w:val="FootnoteText"/>
        <w:rPr>
          <w:rFonts w:ascii="Calibri" w:hAnsi="Calibri"/>
          <w:i/>
          <w:sz w:val="16"/>
          <w:szCs w:val="16"/>
          <w:lang w:val="ru-RU"/>
        </w:rPr>
      </w:pPr>
      <w:r>
        <w:rPr>
          <w:rStyle w:val="FootnoteReference"/>
          <w:rFonts w:ascii="Calibri" w:hAnsi="Calibri"/>
          <w:sz w:val="16"/>
          <w:szCs w:val="16"/>
        </w:rPr>
        <w:footnoteRef/>
      </w:r>
      <w:r>
        <w:rPr>
          <w:rFonts w:ascii="Calibri" w:hAnsi="Calibri"/>
          <w:sz w:val="16"/>
          <w:szCs w:val="16"/>
          <w:lang w:val="ru-RU"/>
        </w:rPr>
        <w:t xml:space="preserve"> </w:t>
      </w:r>
      <w:r w:rsidR="00B21280">
        <w:rPr>
          <w:rFonts w:ascii="Calibri" w:hAnsi="Calibri"/>
          <w:i/>
          <w:sz w:val="16"/>
          <w:szCs w:val="16"/>
          <w:lang w:val="ru-RU"/>
        </w:rPr>
        <w:t>Е</w:t>
      </w:r>
      <w:r w:rsidR="00B21280" w:rsidRPr="00B21280">
        <w:rPr>
          <w:rFonts w:ascii="Calibri" w:hAnsi="Calibri"/>
          <w:i/>
          <w:sz w:val="16"/>
          <w:szCs w:val="16"/>
          <w:lang w:val="ru-RU"/>
        </w:rPr>
        <w:t xml:space="preserve">4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xml:space="preserve">-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4,1 Если цена закупки данного лота по заявке на закупку․</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не превышает восьмидесятикратный размер базовой единицы закупок, но более двадцатипятикратного размера, то из настоящего абзаца исключаются слова " соглашения о неустойке (приложение 3.2) или", а число " 20 " заменяется числом " 90",</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 превышает восьмидесятикратный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B21280" w:rsidRDefault="00B21280" w:rsidP="00B21280">
      <w:pPr>
        <w:pStyle w:val="FootnoteText"/>
        <w:jc w:val="both"/>
        <w:rPr>
          <w:rFonts w:ascii="Calibri" w:hAnsi="Calibri"/>
          <w:i/>
          <w:sz w:val="16"/>
          <w:szCs w:val="16"/>
          <w:lang w:val="ru-RU"/>
        </w:rPr>
      </w:pPr>
      <w:r w:rsidRPr="00B21280">
        <w:rPr>
          <w:rFonts w:ascii="Calibri" w:hAnsi="Calibri"/>
          <w:i/>
          <w:sz w:val="16"/>
          <w:szCs w:val="16"/>
          <w:lang w:val="ru-RU"/>
        </w:rPr>
        <w:t>4.2 Если процесс закупки не организуется на основании части 6 статьи 15 Закона, то из пункта 10.2 настоящего приглашения предложение " 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 " исключается.</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5,1 Если</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B21280" w:rsidRPr="00B21280" w:rsidRDefault="00B21280" w:rsidP="00B21280">
      <w:pPr>
        <w:pStyle w:val="FootnoteText"/>
        <w:rPr>
          <w:rFonts w:ascii="Calibri" w:hAnsi="Calibri"/>
          <w:i/>
          <w:sz w:val="16"/>
          <w:szCs w:val="16"/>
          <w:lang w:val="ru-RU"/>
        </w:rPr>
      </w:pPr>
      <w:r w:rsidRPr="00B21280">
        <w:rPr>
          <w:rFonts w:ascii="Calibri" w:hAnsi="Calibri"/>
          <w:i/>
          <w:sz w:val="16"/>
          <w:szCs w:val="16"/>
          <w:lang w:val="ru-RU"/>
        </w:rPr>
        <w:t>-в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 ” , а приложение 3 снимается с приглашения. .</w:t>
      </w:r>
    </w:p>
    <w:p w:rsidR="00B21280" w:rsidRPr="00B21280" w:rsidRDefault="00B21280" w:rsidP="00B21280">
      <w:pPr>
        <w:pStyle w:val="FootnoteText"/>
        <w:jc w:val="both"/>
        <w:rPr>
          <w:rFonts w:ascii="Calibri" w:hAnsi="Calibri"/>
          <w:i/>
          <w:sz w:val="16"/>
          <w:szCs w:val="16"/>
          <w:lang w:val="ru-RU"/>
        </w:rPr>
      </w:pPr>
      <w:r w:rsidRPr="00B21280">
        <w:rPr>
          <w:rFonts w:ascii="Calibri" w:hAnsi="Calibri"/>
          <w:i/>
          <w:sz w:val="16"/>
          <w:szCs w:val="16"/>
          <w:lang w:val="ru-RU"/>
        </w:rPr>
        <w:t xml:space="preserve">  если цена закупаемых по заявке на закупку товаров не превышает 25 млн. драмов РАто слова ”банковской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p w:rsidR="00F2524D" w:rsidRDefault="00F2524D" w:rsidP="00CE263D">
      <w:pPr>
        <w:pStyle w:val="FootnoteText"/>
        <w:jc w:val="both"/>
        <w:rPr>
          <w:rFonts w:ascii="Calibri" w:hAnsi="Calibri"/>
          <w:sz w:val="16"/>
          <w:szCs w:val="16"/>
          <w:lang w:val="ru-RU"/>
        </w:rPr>
      </w:pPr>
    </w:p>
  </w:footnote>
  <w:footnote w:id="6">
    <w:p w:rsidR="00F2524D" w:rsidRDefault="00F2524D" w:rsidP="006C39BF">
      <w:pPr>
        <w:pStyle w:val="FootnoteText"/>
        <w:jc w:val="both"/>
        <w:rPr>
          <w:rFonts w:ascii="Calibri" w:hAnsi="Calibri"/>
          <w:lang w:val="ru-RU"/>
        </w:rPr>
      </w:pPr>
    </w:p>
  </w:footnote>
  <w:footnote w:id="7">
    <w:p w:rsidR="00A83EDB" w:rsidRPr="00150DA4" w:rsidRDefault="00A83EDB">
      <w:pPr>
        <w:pStyle w:val="FootnoteText"/>
        <w:rPr>
          <w:lang w:val="ru-RU"/>
        </w:rPr>
      </w:pPr>
      <w:r>
        <w:rPr>
          <w:rStyle w:val="FootnoteReference"/>
        </w:rPr>
        <w:footnoteRef/>
      </w:r>
      <w:r w:rsidRPr="00150DA4">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C91118" w:rsidRPr="003351D2" w:rsidRDefault="00C91118" w:rsidP="00C91118">
      <w:pPr>
        <w:contextualSpacing/>
        <w:rPr>
          <w:rFonts w:ascii="GHEA Grapalat" w:hAnsi="GHEA Grapalat"/>
          <w:i/>
          <w:sz w:val="20"/>
          <w:szCs w:val="20"/>
          <w:lang w:val="ru-RU"/>
        </w:rPr>
      </w:pPr>
      <w:r w:rsidRPr="0032775F">
        <w:rPr>
          <w:rFonts w:ascii="GHEA Grapalat" w:hAnsi="GHEA Grapalat"/>
          <w:sz w:val="18"/>
          <w:szCs w:val="18"/>
          <w:lang w:val="ru-RU"/>
        </w:rPr>
        <w:t xml:space="preserve">* </w:t>
      </w:r>
      <w:r w:rsidRPr="003351D2">
        <w:rPr>
          <w:rFonts w:ascii="GHEA Grapalat" w:hAnsi="GHEA Grapalat"/>
          <w:i/>
          <w:sz w:val="20"/>
          <w:szCs w:val="20"/>
          <w:lang w:val="ru-RU"/>
        </w:rPr>
        <w:t>заполняется секретарем комиссии до публикации приглашения в бюллетене:</w:t>
      </w:r>
    </w:p>
    <w:p w:rsidR="00C91118" w:rsidRPr="003351D2" w:rsidRDefault="00C91118" w:rsidP="00C91118">
      <w:pPr>
        <w:contextualSpacing/>
        <w:rPr>
          <w:rFonts w:ascii="GHEA Grapalat" w:hAnsi="GHEA Grapalat"/>
          <w:i/>
          <w:sz w:val="20"/>
          <w:szCs w:val="20"/>
          <w:lang w:val="ru-RU"/>
        </w:rPr>
      </w:pPr>
      <w:r w:rsidRPr="003351D2">
        <w:rPr>
          <w:rFonts w:ascii="GHEA Grapalat" w:hAnsi="GHEA Grapalat"/>
          <w:i/>
          <w:sz w:val="20"/>
          <w:szCs w:val="20"/>
          <w:lang w:val="ru-RU"/>
        </w:rPr>
        <w:t xml:space="preserve">** Приложение 1.3: </w:t>
      </w:r>
    </w:p>
    <w:p w:rsidR="00C91118" w:rsidRPr="003351D2" w:rsidRDefault="00C91118" w:rsidP="00C91118">
      <w:pPr>
        <w:rPr>
          <w:rFonts w:ascii="GHEA Grapalat" w:hAnsi="GHEA Grapalat"/>
          <w:i/>
          <w:sz w:val="20"/>
          <w:szCs w:val="20"/>
          <w:lang w:val="ru-RU"/>
        </w:rPr>
      </w:pPr>
      <w:r w:rsidRPr="003351D2">
        <w:rPr>
          <w:rFonts w:ascii="GHEA Grapalat" w:hAnsi="GHEA Grapalat"/>
          <w:i/>
          <w:sz w:val="20"/>
          <w:szCs w:val="20"/>
          <w:lang w:val="ru-RU"/>
        </w:rPr>
        <w:t>- представляется тем участником, который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C91118" w:rsidRPr="00B233FE" w:rsidRDefault="00C91118" w:rsidP="00C91118">
      <w:pPr>
        <w:rPr>
          <w:rFonts w:ascii="GHEA Grapalat" w:hAnsi="GHEA Grapalat"/>
          <w:i/>
          <w:sz w:val="20"/>
          <w:szCs w:val="20"/>
          <w:lang w:val="ru-RU"/>
        </w:rPr>
      </w:pPr>
      <w:r w:rsidRPr="003351D2">
        <w:rPr>
          <w:rFonts w:ascii="GHEA Grapalat" w:hAnsi="GHEA Grapalat"/>
          <w:i/>
          <w:sz w:val="20"/>
          <w:szCs w:val="20"/>
          <w:lang w:val="ru-RU"/>
        </w:rPr>
        <w:t xml:space="preserve">- </w:t>
      </w:r>
      <w:r w:rsidRPr="00E301E2">
        <w:rPr>
          <w:rFonts w:ascii="GHEA Grapalat" w:hAnsi="GHEA Grapalat"/>
          <w:i/>
          <w:sz w:val="20"/>
          <w:szCs w:val="20"/>
          <w:lang w:val="ru-RU"/>
        </w:rPr>
        <w:t xml:space="preserve">не </w:t>
      </w:r>
      <w:r w:rsidRPr="00B233FE">
        <w:rPr>
          <w:rFonts w:ascii="GHEA Grapalat" w:hAnsi="GHEA Grapalat"/>
          <w:i/>
          <w:sz w:val="20"/>
          <w:szCs w:val="20"/>
          <w:lang w:val="ru-RU"/>
        </w:rPr>
        <w:t>представляется</w:t>
      </w:r>
      <w:r>
        <w:rPr>
          <w:rFonts w:ascii="GHEA Grapalat" w:hAnsi="GHEA Grapalat"/>
          <w:i/>
          <w:sz w:val="20"/>
          <w:szCs w:val="20"/>
          <w:lang w:val="ru-RU"/>
        </w:rPr>
        <w:t>,</w:t>
      </w:r>
      <w:r w:rsidRPr="00B233FE">
        <w:rPr>
          <w:rFonts w:ascii="GHEA Grapalat" w:hAnsi="GHEA Grapalat"/>
          <w:i/>
          <w:sz w:val="20"/>
          <w:szCs w:val="20"/>
          <w:lang w:val="ru-RU"/>
        </w:rPr>
        <w:t xml:space="preserve"> </w:t>
      </w:r>
      <w:r w:rsidRPr="003351D2">
        <w:rPr>
          <w:rFonts w:ascii="GHEA Grapalat" w:hAnsi="GHEA Grapalat"/>
          <w:i/>
          <w:sz w:val="20"/>
          <w:szCs w:val="20"/>
          <w:lang w:val="ru-RU"/>
        </w:rPr>
        <w:t>если участник является индивидуальным предпринимателем или физическим лицом</w:t>
      </w:r>
      <w:r w:rsidRPr="00E301E2">
        <w:rPr>
          <w:rFonts w:ascii="GHEA Grapalat" w:hAnsi="GHEA Grapalat"/>
          <w:i/>
          <w:sz w:val="20"/>
          <w:szCs w:val="20"/>
          <w:lang w:val="ru-RU"/>
        </w:rPr>
        <w:t>;</w:t>
      </w:r>
    </w:p>
    <w:p w:rsidR="00C91118" w:rsidRPr="003351D2" w:rsidRDefault="00C91118" w:rsidP="00C91118">
      <w:pPr>
        <w:rPr>
          <w:rFonts w:ascii="GHEA Grapalat" w:hAnsi="GHEA Grapalat"/>
          <w:i/>
          <w:sz w:val="20"/>
          <w:szCs w:val="20"/>
          <w:lang w:val="ru-RU"/>
        </w:rPr>
      </w:pPr>
      <w:r w:rsidRPr="00B233FE">
        <w:rPr>
          <w:rFonts w:ascii="GHEA Grapalat" w:hAnsi="GHEA Grapalat"/>
          <w:i/>
          <w:sz w:val="20"/>
          <w:szCs w:val="20"/>
          <w:lang w:val="ru-RU"/>
        </w:rPr>
        <w:t>***заполняется ссылка на сайт, содержащий информацию о реальных бенефициарах участника</w:t>
      </w:r>
    </w:p>
    <w:p w:rsidR="00C91118" w:rsidRPr="003351D2" w:rsidRDefault="00C91118" w:rsidP="00C91118">
      <w:pPr>
        <w:rPr>
          <w:rFonts w:ascii="GHEA Grapalat" w:hAnsi="GHEA Grapalat"/>
          <w:i/>
          <w:sz w:val="20"/>
          <w:szCs w:val="20"/>
          <w:lang w:val="ru-RU"/>
        </w:rPr>
      </w:pPr>
    </w:p>
  </w:footnote>
  <w:footnote w:id="9">
    <w:p w:rsidR="00F2524D" w:rsidRDefault="00F2524D" w:rsidP="00812F10">
      <w:pPr>
        <w:pStyle w:val="FootnoteText"/>
        <w:widowControl w:val="0"/>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p w:rsidR="003F46B5" w:rsidRPr="003F46B5" w:rsidRDefault="003F46B5" w:rsidP="00812F10">
      <w:pPr>
        <w:pStyle w:val="FootnoteText"/>
        <w:widowControl w:val="0"/>
        <w:jc w:val="both"/>
        <w:rPr>
          <w:rFonts w:ascii="Calibri" w:hAnsi="Calibri"/>
          <w:sz w:val="18"/>
          <w:szCs w:val="18"/>
          <w:lang w:val="ru-RU"/>
        </w:rPr>
      </w:pPr>
      <w:r w:rsidRPr="003F46B5">
        <w:rPr>
          <w:rFonts w:ascii="Calibri" w:hAnsi="Calibri"/>
          <w:sz w:val="18"/>
          <w:szCs w:val="18"/>
          <w:lang w:val="ru-RU"/>
        </w:rPr>
        <w:t>7.1 В случае заказчиков, не имеющих счета в казначействе, последний абзац настоящего пункта редактируется следующим содержанием: « При этом оплата за закупку осуществляется в срок, установленный графиком oплаты настоящего Договора, в течение пяти рабочих дней.»</w:t>
      </w:r>
    </w:p>
  </w:footnote>
  <w:footnote w:id="10">
    <w:p w:rsidR="00F2524D" w:rsidRPr="00201C5E" w:rsidRDefault="00F2524D" w:rsidP="00812F10">
      <w:pPr>
        <w:pStyle w:val="FootnoteText"/>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1">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2">
    <w:p w:rsidR="00F2524D" w:rsidRPr="00201C5E" w:rsidRDefault="00F2524D" w:rsidP="00812F10">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F2524D" w:rsidRPr="00201C5E" w:rsidRDefault="00F2524D" w:rsidP="00812F10">
      <w:pPr>
        <w:pStyle w:val="FootnoteText"/>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3">
    <w:p w:rsidR="00F2524D" w:rsidRPr="00201C5E" w:rsidRDefault="00F2524D" w:rsidP="00812F10">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4">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5">
    <w:p w:rsidR="00F2524D" w:rsidRPr="00201C5E" w:rsidRDefault="00F2524D" w:rsidP="00812F10">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r w:rsidRPr="00201C5E">
        <w:rPr>
          <w:rFonts w:ascii="Calibri" w:hAnsi="Calibri" w:cs="Times Armenian"/>
          <w:sz w:val="18"/>
          <w:lang w:val="ru-RU"/>
        </w:rPr>
        <w:t>) :</w:t>
      </w:r>
    </w:p>
  </w:footnote>
  <w:footnote w:id="16">
    <w:p w:rsidR="00426D0D" w:rsidRPr="00426D0D" w:rsidRDefault="00F2524D" w:rsidP="00426D0D">
      <w:pPr>
        <w:pStyle w:val="FootnoteText"/>
        <w:widowControl w:val="0"/>
        <w:jc w:val="both"/>
        <w:rPr>
          <w:rFonts w:ascii="Calibri" w:hAnsi="Calibri"/>
          <w:sz w:val="18"/>
          <w:lang w:val="ru-RU"/>
        </w:rPr>
      </w:pPr>
      <w:r w:rsidRPr="00201C5E">
        <w:rPr>
          <w:rStyle w:val="FootnoteReference"/>
          <w:rFonts w:ascii="Calibri" w:hAnsi="Calibri"/>
          <w:sz w:val="18"/>
          <w:szCs w:val="16"/>
        </w:rPr>
        <w:footnoteRef/>
      </w:r>
      <w:r w:rsidRPr="00201C5E">
        <w:rPr>
          <w:rFonts w:ascii="Calibri" w:hAnsi="Calibri"/>
          <w:sz w:val="18"/>
          <w:szCs w:val="16"/>
          <w:lang w:val="ru-RU"/>
        </w:rPr>
        <w:t xml:space="preserve"> </w:t>
      </w:r>
      <w:r w:rsidR="00426D0D" w:rsidRPr="00426D0D">
        <w:rPr>
          <w:rFonts w:ascii="Calibri" w:hAnsi="Calibri"/>
          <w:sz w:val="18"/>
          <w:lang w:val="ru-RU"/>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F2524D" w:rsidRPr="00201C5E" w:rsidRDefault="00426D0D" w:rsidP="00426D0D">
      <w:pPr>
        <w:pStyle w:val="FootnoteText"/>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7">
    <w:p w:rsidR="00F2524D" w:rsidRPr="00201C5E" w:rsidRDefault="00F2524D" w:rsidP="004E0201">
      <w:pPr>
        <w:pStyle w:val="FootnoteText"/>
        <w:widowControl w:val="0"/>
        <w:jc w:val="both"/>
        <w:rPr>
          <w:rFonts w:ascii="Calibri" w:hAnsi="Calibri"/>
          <w:i/>
          <w:sz w:val="18"/>
          <w:lang w:val="ru-RU"/>
        </w:rPr>
      </w:pPr>
    </w:p>
  </w:footnote>
  <w:footnote w:id="18">
    <w:p w:rsidR="005A6AFB" w:rsidRDefault="005A6AFB" w:rsidP="005A6AFB">
      <w:pPr>
        <w:pStyle w:val="FootnoteText"/>
        <w:widowControl w:val="0"/>
        <w:jc w:val="both"/>
        <w:rPr>
          <w:rFonts w:ascii="Calibri" w:hAnsi="Calibri"/>
          <w:i/>
          <w:lang w:val="ru-RU"/>
        </w:rPr>
      </w:pPr>
      <w:r>
        <w:rPr>
          <w:rStyle w:val="FootnoteReference"/>
          <w:rFonts w:ascii="Calibri" w:hAnsi="Calibri"/>
          <w:lang w:val="ru-RU"/>
        </w:rPr>
        <w:t>*</w:t>
      </w:r>
      <w:r>
        <w:rPr>
          <w:rFonts w:ascii="Calibri" w:hAnsi="Calibri"/>
          <w:i/>
          <w:lang w:val="ru-RU"/>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5A6AFB" w:rsidRPr="00C150EB" w:rsidRDefault="005A6AFB" w:rsidP="005A6AFB">
      <w:pPr>
        <w:pStyle w:val="FootnoteText"/>
        <w:widowControl w:val="0"/>
        <w:jc w:val="both"/>
        <w:rPr>
          <w:rFonts w:ascii="Calibri" w:hAnsi="Calibri"/>
          <w:i/>
          <w:lang w:val="ru-RU"/>
        </w:rPr>
      </w:pPr>
      <w:r w:rsidRPr="009457AD">
        <w:rPr>
          <w:rFonts w:ascii="Calibri" w:hAnsi="Calibri"/>
          <w:i/>
          <w:lang w:val="ru-RU"/>
        </w:rPr>
        <w:t>**</w:t>
      </w:r>
      <w:r w:rsidRPr="00C150EB">
        <w:rPr>
          <w:rFonts w:ascii="Calibri" w:hAnsi="Calibri"/>
          <w:i/>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4D" w:rsidRDefault="00F252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9"/>
  </w:num>
  <w:num w:numId="14">
    <w:abstractNumId w:val="4"/>
  </w:num>
  <w:num w:numId="15">
    <w:abstractNumId w:val="3"/>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0"/>
  <w:drawingGridHorizontalSpacing w:val="11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55"/>
    <w:rsid w:val="00000829"/>
    <w:rsid w:val="0000124D"/>
    <w:rsid w:val="000026FD"/>
    <w:rsid w:val="00004914"/>
    <w:rsid w:val="0000593C"/>
    <w:rsid w:val="000066FD"/>
    <w:rsid w:val="00010944"/>
    <w:rsid w:val="00011CDD"/>
    <w:rsid w:val="00011FC2"/>
    <w:rsid w:val="00012891"/>
    <w:rsid w:val="000147BE"/>
    <w:rsid w:val="0001510C"/>
    <w:rsid w:val="00016598"/>
    <w:rsid w:val="000175A2"/>
    <w:rsid w:val="000176F3"/>
    <w:rsid w:val="0002080F"/>
    <w:rsid w:val="000219FA"/>
    <w:rsid w:val="00024582"/>
    <w:rsid w:val="000260B2"/>
    <w:rsid w:val="0002613C"/>
    <w:rsid w:val="0002627F"/>
    <w:rsid w:val="00027CD0"/>
    <w:rsid w:val="0003147A"/>
    <w:rsid w:val="000342C5"/>
    <w:rsid w:val="0003564A"/>
    <w:rsid w:val="00035775"/>
    <w:rsid w:val="00035899"/>
    <w:rsid w:val="0003599E"/>
    <w:rsid w:val="000414A7"/>
    <w:rsid w:val="00043F07"/>
    <w:rsid w:val="000451A9"/>
    <w:rsid w:val="0004533A"/>
    <w:rsid w:val="00045CD2"/>
    <w:rsid w:val="000465D1"/>
    <w:rsid w:val="0004669F"/>
    <w:rsid w:val="00047947"/>
    <w:rsid w:val="0005039D"/>
    <w:rsid w:val="00052372"/>
    <w:rsid w:val="00054519"/>
    <w:rsid w:val="00054643"/>
    <w:rsid w:val="00056868"/>
    <w:rsid w:val="00056BD8"/>
    <w:rsid w:val="00056FF2"/>
    <w:rsid w:val="00070831"/>
    <w:rsid w:val="00072CF6"/>
    <w:rsid w:val="00072ECA"/>
    <w:rsid w:val="0007401D"/>
    <w:rsid w:val="0007485B"/>
    <w:rsid w:val="00074A1C"/>
    <w:rsid w:val="00080405"/>
    <w:rsid w:val="000813DD"/>
    <w:rsid w:val="00081CDB"/>
    <w:rsid w:val="00082351"/>
    <w:rsid w:val="000829CD"/>
    <w:rsid w:val="00084779"/>
    <w:rsid w:val="00084E23"/>
    <w:rsid w:val="000851E1"/>
    <w:rsid w:val="000878B4"/>
    <w:rsid w:val="00087F53"/>
    <w:rsid w:val="000912BB"/>
    <w:rsid w:val="00091D85"/>
    <w:rsid w:val="0009263A"/>
    <w:rsid w:val="000947BB"/>
    <w:rsid w:val="0009641C"/>
    <w:rsid w:val="000969EE"/>
    <w:rsid w:val="0009726F"/>
    <w:rsid w:val="000A1107"/>
    <w:rsid w:val="000A1117"/>
    <w:rsid w:val="000A1FAE"/>
    <w:rsid w:val="000A3328"/>
    <w:rsid w:val="000A449A"/>
    <w:rsid w:val="000A55E3"/>
    <w:rsid w:val="000B0AE2"/>
    <w:rsid w:val="000B2CDA"/>
    <w:rsid w:val="000B3B82"/>
    <w:rsid w:val="000B43CB"/>
    <w:rsid w:val="000C78F8"/>
    <w:rsid w:val="000D1E51"/>
    <w:rsid w:val="000D332A"/>
    <w:rsid w:val="000D489F"/>
    <w:rsid w:val="000D7CEE"/>
    <w:rsid w:val="000E1083"/>
    <w:rsid w:val="000E2583"/>
    <w:rsid w:val="000E3379"/>
    <w:rsid w:val="000E3729"/>
    <w:rsid w:val="000E3834"/>
    <w:rsid w:val="000E4DFE"/>
    <w:rsid w:val="000E6611"/>
    <w:rsid w:val="000E730E"/>
    <w:rsid w:val="000F296B"/>
    <w:rsid w:val="000F4E26"/>
    <w:rsid w:val="000F5175"/>
    <w:rsid w:val="000F63DD"/>
    <w:rsid w:val="000F645E"/>
    <w:rsid w:val="00100F25"/>
    <w:rsid w:val="00102B36"/>
    <w:rsid w:val="00103AE0"/>
    <w:rsid w:val="0011166C"/>
    <w:rsid w:val="00111962"/>
    <w:rsid w:val="00116DA7"/>
    <w:rsid w:val="00120B51"/>
    <w:rsid w:val="001234DB"/>
    <w:rsid w:val="001255F1"/>
    <w:rsid w:val="0012599A"/>
    <w:rsid w:val="00132713"/>
    <w:rsid w:val="0013329F"/>
    <w:rsid w:val="00141029"/>
    <w:rsid w:val="001433CE"/>
    <w:rsid w:val="0014362A"/>
    <w:rsid w:val="00144363"/>
    <w:rsid w:val="00144515"/>
    <w:rsid w:val="0014606F"/>
    <w:rsid w:val="00146520"/>
    <w:rsid w:val="001474CD"/>
    <w:rsid w:val="0015052F"/>
    <w:rsid w:val="00150704"/>
    <w:rsid w:val="00150DA4"/>
    <w:rsid w:val="001532F5"/>
    <w:rsid w:val="00153D99"/>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5906"/>
    <w:rsid w:val="001A7E44"/>
    <w:rsid w:val="001B18E5"/>
    <w:rsid w:val="001B39A9"/>
    <w:rsid w:val="001B4E3B"/>
    <w:rsid w:val="001B532D"/>
    <w:rsid w:val="001B6358"/>
    <w:rsid w:val="001C0A13"/>
    <w:rsid w:val="001C6530"/>
    <w:rsid w:val="001D2F77"/>
    <w:rsid w:val="001D6244"/>
    <w:rsid w:val="001D6F48"/>
    <w:rsid w:val="001D7359"/>
    <w:rsid w:val="001E3C50"/>
    <w:rsid w:val="001E3F89"/>
    <w:rsid w:val="001E40F4"/>
    <w:rsid w:val="001E458B"/>
    <w:rsid w:val="001E4DC1"/>
    <w:rsid w:val="001E7717"/>
    <w:rsid w:val="001F0981"/>
    <w:rsid w:val="001F0BB0"/>
    <w:rsid w:val="001F1156"/>
    <w:rsid w:val="001F1379"/>
    <w:rsid w:val="001F559C"/>
    <w:rsid w:val="00201C5E"/>
    <w:rsid w:val="00202118"/>
    <w:rsid w:val="00202B0B"/>
    <w:rsid w:val="002035F7"/>
    <w:rsid w:val="00203D83"/>
    <w:rsid w:val="002045CC"/>
    <w:rsid w:val="002052AE"/>
    <w:rsid w:val="00205330"/>
    <w:rsid w:val="00205766"/>
    <w:rsid w:val="0020674E"/>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32EE0"/>
    <w:rsid w:val="00233096"/>
    <w:rsid w:val="00235A17"/>
    <w:rsid w:val="00237638"/>
    <w:rsid w:val="00240791"/>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893"/>
    <w:rsid w:val="00263E85"/>
    <w:rsid w:val="002649F1"/>
    <w:rsid w:val="00265D8F"/>
    <w:rsid w:val="0026708A"/>
    <w:rsid w:val="00271202"/>
    <w:rsid w:val="00272A7B"/>
    <w:rsid w:val="002749FA"/>
    <w:rsid w:val="0027632D"/>
    <w:rsid w:val="0028286A"/>
    <w:rsid w:val="00282945"/>
    <w:rsid w:val="00282EF5"/>
    <w:rsid w:val="002848B6"/>
    <w:rsid w:val="00284E81"/>
    <w:rsid w:val="002853DD"/>
    <w:rsid w:val="002873E4"/>
    <w:rsid w:val="00291F16"/>
    <w:rsid w:val="0029267A"/>
    <w:rsid w:val="00292C61"/>
    <w:rsid w:val="00294A59"/>
    <w:rsid w:val="0029505A"/>
    <w:rsid w:val="00295234"/>
    <w:rsid w:val="00296431"/>
    <w:rsid w:val="002964E8"/>
    <w:rsid w:val="002972F0"/>
    <w:rsid w:val="002978B8"/>
    <w:rsid w:val="002A0A1F"/>
    <w:rsid w:val="002A1ECA"/>
    <w:rsid w:val="002A33C0"/>
    <w:rsid w:val="002A4B34"/>
    <w:rsid w:val="002A6C96"/>
    <w:rsid w:val="002A73AF"/>
    <w:rsid w:val="002B2065"/>
    <w:rsid w:val="002B36B5"/>
    <w:rsid w:val="002B42EF"/>
    <w:rsid w:val="002B51CF"/>
    <w:rsid w:val="002C24D2"/>
    <w:rsid w:val="002C24E8"/>
    <w:rsid w:val="002C319E"/>
    <w:rsid w:val="002C3E91"/>
    <w:rsid w:val="002C55CC"/>
    <w:rsid w:val="002C6FC2"/>
    <w:rsid w:val="002D0B9E"/>
    <w:rsid w:val="002D159C"/>
    <w:rsid w:val="002D1E6A"/>
    <w:rsid w:val="002D272C"/>
    <w:rsid w:val="002D296D"/>
    <w:rsid w:val="002D4227"/>
    <w:rsid w:val="002D4744"/>
    <w:rsid w:val="002D475D"/>
    <w:rsid w:val="002D4EEA"/>
    <w:rsid w:val="002D58EC"/>
    <w:rsid w:val="002D599C"/>
    <w:rsid w:val="002D7EF3"/>
    <w:rsid w:val="002E0259"/>
    <w:rsid w:val="002E4650"/>
    <w:rsid w:val="002E49AC"/>
    <w:rsid w:val="002E6154"/>
    <w:rsid w:val="002F0751"/>
    <w:rsid w:val="002F1E1F"/>
    <w:rsid w:val="002F4C48"/>
    <w:rsid w:val="002F51F1"/>
    <w:rsid w:val="002F61E1"/>
    <w:rsid w:val="002F7A44"/>
    <w:rsid w:val="003001DA"/>
    <w:rsid w:val="00301700"/>
    <w:rsid w:val="00302C61"/>
    <w:rsid w:val="00302DD3"/>
    <w:rsid w:val="00303D32"/>
    <w:rsid w:val="00304354"/>
    <w:rsid w:val="0030667E"/>
    <w:rsid w:val="00306F07"/>
    <w:rsid w:val="00307282"/>
    <w:rsid w:val="00307DC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66CE"/>
    <w:rsid w:val="00337E2A"/>
    <w:rsid w:val="0034067A"/>
    <w:rsid w:val="003413EA"/>
    <w:rsid w:val="00343C47"/>
    <w:rsid w:val="003448EC"/>
    <w:rsid w:val="00345B7C"/>
    <w:rsid w:val="00346E22"/>
    <w:rsid w:val="0034735F"/>
    <w:rsid w:val="0034751F"/>
    <w:rsid w:val="0034798E"/>
    <w:rsid w:val="00352F28"/>
    <w:rsid w:val="00354C77"/>
    <w:rsid w:val="0035530B"/>
    <w:rsid w:val="00355635"/>
    <w:rsid w:val="00356EB0"/>
    <w:rsid w:val="00357B67"/>
    <w:rsid w:val="00360D38"/>
    <w:rsid w:val="00361806"/>
    <w:rsid w:val="00361B4D"/>
    <w:rsid w:val="00363211"/>
    <w:rsid w:val="00371AF0"/>
    <w:rsid w:val="00372056"/>
    <w:rsid w:val="00373B50"/>
    <w:rsid w:val="00374775"/>
    <w:rsid w:val="00377D9C"/>
    <w:rsid w:val="003816C9"/>
    <w:rsid w:val="00382C48"/>
    <w:rsid w:val="00386F8E"/>
    <w:rsid w:val="0039169C"/>
    <w:rsid w:val="0039193E"/>
    <w:rsid w:val="00392E7E"/>
    <w:rsid w:val="00393BD2"/>
    <w:rsid w:val="00395BBC"/>
    <w:rsid w:val="00395CBA"/>
    <w:rsid w:val="00395F95"/>
    <w:rsid w:val="003963A3"/>
    <w:rsid w:val="003A0BB6"/>
    <w:rsid w:val="003A206C"/>
    <w:rsid w:val="003A31C0"/>
    <w:rsid w:val="003A713B"/>
    <w:rsid w:val="003A74C1"/>
    <w:rsid w:val="003B1124"/>
    <w:rsid w:val="003B13F4"/>
    <w:rsid w:val="003B2137"/>
    <w:rsid w:val="003B5598"/>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E1689"/>
    <w:rsid w:val="003E2A52"/>
    <w:rsid w:val="003E554B"/>
    <w:rsid w:val="003E6960"/>
    <w:rsid w:val="003E77A4"/>
    <w:rsid w:val="003F3CD8"/>
    <w:rsid w:val="003F4420"/>
    <w:rsid w:val="003F443F"/>
    <w:rsid w:val="003F46B5"/>
    <w:rsid w:val="003F4B6C"/>
    <w:rsid w:val="003F61DF"/>
    <w:rsid w:val="003F7ADC"/>
    <w:rsid w:val="00401D2E"/>
    <w:rsid w:val="00401DFE"/>
    <w:rsid w:val="00403EB4"/>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26D0D"/>
    <w:rsid w:val="00430107"/>
    <w:rsid w:val="004304EC"/>
    <w:rsid w:val="00430D9F"/>
    <w:rsid w:val="004323DF"/>
    <w:rsid w:val="004326ED"/>
    <w:rsid w:val="004340B0"/>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655BA"/>
    <w:rsid w:val="0047157E"/>
    <w:rsid w:val="004715F0"/>
    <w:rsid w:val="00473A2A"/>
    <w:rsid w:val="00473B22"/>
    <w:rsid w:val="00476680"/>
    <w:rsid w:val="0047779C"/>
    <w:rsid w:val="0048268F"/>
    <w:rsid w:val="00482D76"/>
    <w:rsid w:val="00483C5B"/>
    <w:rsid w:val="00484907"/>
    <w:rsid w:val="0049173B"/>
    <w:rsid w:val="004A0971"/>
    <w:rsid w:val="004A0B3D"/>
    <w:rsid w:val="004A12B0"/>
    <w:rsid w:val="004A287B"/>
    <w:rsid w:val="004A30D7"/>
    <w:rsid w:val="004A349A"/>
    <w:rsid w:val="004A4D64"/>
    <w:rsid w:val="004A5B8C"/>
    <w:rsid w:val="004A6174"/>
    <w:rsid w:val="004A77CC"/>
    <w:rsid w:val="004A78E5"/>
    <w:rsid w:val="004B043E"/>
    <w:rsid w:val="004B13F5"/>
    <w:rsid w:val="004B1F45"/>
    <w:rsid w:val="004B4E16"/>
    <w:rsid w:val="004B511B"/>
    <w:rsid w:val="004B5D39"/>
    <w:rsid w:val="004C28BE"/>
    <w:rsid w:val="004C2C87"/>
    <w:rsid w:val="004C2F9E"/>
    <w:rsid w:val="004C300C"/>
    <w:rsid w:val="004C686A"/>
    <w:rsid w:val="004D097E"/>
    <w:rsid w:val="004D15EF"/>
    <w:rsid w:val="004D1861"/>
    <w:rsid w:val="004D1863"/>
    <w:rsid w:val="004D1BC5"/>
    <w:rsid w:val="004D7A56"/>
    <w:rsid w:val="004E0201"/>
    <w:rsid w:val="004E131E"/>
    <w:rsid w:val="004E14B1"/>
    <w:rsid w:val="004E2B4A"/>
    <w:rsid w:val="004E3200"/>
    <w:rsid w:val="004E51FB"/>
    <w:rsid w:val="004E5523"/>
    <w:rsid w:val="004E5E2B"/>
    <w:rsid w:val="004F0B16"/>
    <w:rsid w:val="004F1DDC"/>
    <w:rsid w:val="004F1DF5"/>
    <w:rsid w:val="004F37F5"/>
    <w:rsid w:val="004F4E1A"/>
    <w:rsid w:val="004F6BE9"/>
    <w:rsid w:val="0050247E"/>
    <w:rsid w:val="00502587"/>
    <w:rsid w:val="00503F09"/>
    <w:rsid w:val="005050AD"/>
    <w:rsid w:val="00505F73"/>
    <w:rsid w:val="00507803"/>
    <w:rsid w:val="005111C6"/>
    <w:rsid w:val="005130F5"/>
    <w:rsid w:val="00520DF6"/>
    <w:rsid w:val="00521BDD"/>
    <w:rsid w:val="00522638"/>
    <w:rsid w:val="005238FD"/>
    <w:rsid w:val="005263C0"/>
    <w:rsid w:val="00527532"/>
    <w:rsid w:val="00527916"/>
    <w:rsid w:val="005300F7"/>
    <w:rsid w:val="00531752"/>
    <w:rsid w:val="00531C2C"/>
    <w:rsid w:val="00532DD4"/>
    <w:rsid w:val="0053397C"/>
    <w:rsid w:val="005347D5"/>
    <w:rsid w:val="00536F32"/>
    <w:rsid w:val="005405C7"/>
    <w:rsid w:val="00541355"/>
    <w:rsid w:val="0054480F"/>
    <w:rsid w:val="005501EC"/>
    <w:rsid w:val="0055360E"/>
    <w:rsid w:val="00556BF0"/>
    <w:rsid w:val="00560B48"/>
    <w:rsid w:val="00562725"/>
    <w:rsid w:val="005627ED"/>
    <w:rsid w:val="00570D49"/>
    <w:rsid w:val="0057162D"/>
    <w:rsid w:val="00571811"/>
    <w:rsid w:val="0057256C"/>
    <w:rsid w:val="005736B4"/>
    <w:rsid w:val="00573941"/>
    <w:rsid w:val="005742B7"/>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4573"/>
    <w:rsid w:val="005A46D2"/>
    <w:rsid w:val="005A6AFB"/>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859"/>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47A3"/>
    <w:rsid w:val="0062022D"/>
    <w:rsid w:val="0062167A"/>
    <w:rsid w:val="006277F1"/>
    <w:rsid w:val="006312B9"/>
    <w:rsid w:val="00631383"/>
    <w:rsid w:val="006325B9"/>
    <w:rsid w:val="0063557E"/>
    <w:rsid w:val="0063684A"/>
    <w:rsid w:val="00636C7A"/>
    <w:rsid w:val="00636CCB"/>
    <w:rsid w:val="00640D1A"/>
    <w:rsid w:val="006418A6"/>
    <w:rsid w:val="00643282"/>
    <w:rsid w:val="00643E11"/>
    <w:rsid w:val="006455C5"/>
    <w:rsid w:val="00647940"/>
    <w:rsid w:val="00650BC5"/>
    <w:rsid w:val="0065297E"/>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5E1D"/>
    <w:rsid w:val="00695E28"/>
    <w:rsid w:val="00696D96"/>
    <w:rsid w:val="00697483"/>
    <w:rsid w:val="00697A16"/>
    <w:rsid w:val="006A0FEB"/>
    <w:rsid w:val="006A2032"/>
    <w:rsid w:val="006A23AA"/>
    <w:rsid w:val="006A35E5"/>
    <w:rsid w:val="006A383C"/>
    <w:rsid w:val="006A768A"/>
    <w:rsid w:val="006A7D9F"/>
    <w:rsid w:val="006B2D7A"/>
    <w:rsid w:val="006B5C24"/>
    <w:rsid w:val="006B6B45"/>
    <w:rsid w:val="006C39BF"/>
    <w:rsid w:val="006C6A18"/>
    <w:rsid w:val="006D00FD"/>
    <w:rsid w:val="006D36D1"/>
    <w:rsid w:val="006D4FFB"/>
    <w:rsid w:val="006D71F2"/>
    <w:rsid w:val="006E0138"/>
    <w:rsid w:val="006E1B90"/>
    <w:rsid w:val="006E2F96"/>
    <w:rsid w:val="006E3890"/>
    <w:rsid w:val="006E4F32"/>
    <w:rsid w:val="006F196E"/>
    <w:rsid w:val="006F37F4"/>
    <w:rsid w:val="006F6B82"/>
    <w:rsid w:val="00701C80"/>
    <w:rsid w:val="00705351"/>
    <w:rsid w:val="00706232"/>
    <w:rsid w:val="00707291"/>
    <w:rsid w:val="00710E86"/>
    <w:rsid w:val="007131B3"/>
    <w:rsid w:val="0071389B"/>
    <w:rsid w:val="0071411F"/>
    <w:rsid w:val="0071441E"/>
    <w:rsid w:val="00715245"/>
    <w:rsid w:val="0071594E"/>
    <w:rsid w:val="0071628B"/>
    <w:rsid w:val="00716AF2"/>
    <w:rsid w:val="00717048"/>
    <w:rsid w:val="00717A7B"/>
    <w:rsid w:val="00721811"/>
    <w:rsid w:val="00726508"/>
    <w:rsid w:val="00727241"/>
    <w:rsid w:val="00731544"/>
    <w:rsid w:val="0073624F"/>
    <w:rsid w:val="00736E69"/>
    <w:rsid w:val="00745F12"/>
    <w:rsid w:val="0074651B"/>
    <w:rsid w:val="00750735"/>
    <w:rsid w:val="00752287"/>
    <w:rsid w:val="0075244C"/>
    <w:rsid w:val="00753446"/>
    <w:rsid w:val="00756F82"/>
    <w:rsid w:val="0076000A"/>
    <w:rsid w:val="007613B0"/>
    <w:rsid w:val="007613B9"/>
    <w:rsid w:val="007673C8"/>
    <w:rsid w:val="00770826"/>
    <w:rsid w:val="00771F6B"/>
    <w:rsid w:val="00772CA1"/>
    <w:rsid w:val="00773B71"/>
    <w:rsid w:val="00776A9B"/>
    <w:rsid w:val="00776CB1"/>
    <w:rsid w:val="00777595"/>
    <w:rsid w:val="00780CC7"/>
    <w:rsid w:val="00781614"/>
    <w:rsid w:val="007874EA"/>
    <w:rsid w:val="00792C1A"/>
    <w:rsid w:val="00795286"/>
    <w:rsid w:val="00795AAA"/>
    <w:rsid w:val="007966E9"/>
    <w:rsid w:val="007A0203"/>
    <w:rsid w:val="007A098C"/>
    <w:rsid w:val="007A1253"/>
    <w:rsid w:val="007A269B"/>
    <w:rsid w:val="007A27D1"/>
    <w:rsid w:val="007A39FD"/>
    <w:rsid w:val="007A537F"/>
    <w:rsid w:val="007A6C5C"/>
    <w:rsid w:val="007A6C61"/>
    <w:rsid w:val="007A7962"/>
    <w:rsid w:val="007A7E9D"/>
    <w:rsid w:val="007B002E"/>
    <w:rsid w:val="007B06A9"/>
    <w:rsid w:val="007B2D77"/>
    <w:rsid w:val="007B3D86"/>
    <w:rsid w:val="007B4C1D"/>
    <w:rsid w:val="007B66BD"/>
    <w:rsid w:val="007B7054"/>
    <w:rsid w:val="007B7EF5"/>
    <w:rsid w:val="007C3885"/>
    <w:rsid w:val="007C3E72"/>
    <w:rsid w:val="007C4423"/>
    <w:rsid w:val="007C479D"/>
    <w:rsid w:val="007C5667"/>
    <w:rsid w:val="007C68CD"/>
    <w:rsid w:val="007D12B8"/>
    <w:rsid w:val="007D233F"/>
    <w:rsid w:val="007D25A8"/>
    <w:rsid w:val="007D3B38"/>
    <w:rsid w:val="007D4B3E"/>
    <w:rsid w:val="007D6DDC"/>
    <w:rsid w:val="007D7F88"/>
    <w:rsid w:val="007E1104"/>
    <w:rsid w:val="007E2793"/>
    <w:rsid w:val="007E359B"/>
    <w:rsid w:val="007E6A4D"/>
    <w:rsid w:val="007F011C"/>
    <w:rsid w:val="007F05F3"/>
    <w:rsid w:val="007F1324"/>
    <w:rsid w:val="007F2659"/>
    <w:rsid w:val="007F2761"/>
    <w:rsid w:val="007F27EC"/>
    <w:rsid w:val="007F3183"/>
    <w:rsid w:val="007F31C0"/>
    <w:rsid w:val="007F4465"/>
    <w:rsid w:val="007F5C13"/>
    <w:rsid w:val="007F6EBB"/>
    <w:rsid w:val="007F6F38"/>
    <w:rsid w:val="00800CBF"/>
    <w:rsid w:val="008018AF"/>
    <w:rsid w:val="00804B9A"/>
    <w:rsid w:val="00807541"/>
    <w:rsid w:val="008102A2"/>
    <w:rsid w:val="00810ABA"/>
    <w:rsid w:val="00811F70"/>
    <w:rsid w:val="00812F10"/>
    <w:rsid w:val="0081313D"/>
    <w:rsid w:val="008167AC"/>
    <w:rsid w:val="00817532"/>
    <w:rsid w:val="00817A6A"/>
    <w:rsid w:val="008205CF"/>
    <w:rsid w:val="00823C90"/>
    <w:rsid w:val="008254DB"/>
    <w:rsid w:val="00830CFA"/>
    <w:rsid w:val="008310C0"/>
    <w:rsid w:val="00831701"/>
    <w:rsid w:val="00831814"/>
    <w:rsid w:val="008337DA"/>
    <w:rsid w:val="008369B3"/>
    <w:rsid w:val="0084192E"/>
    <w:rsid w:val="0084347D"/>
    <w:rsid w:val="0084469C"/>
    <w:rsid w:val="00846A0B"/>
    <w:rsid w:val="00850AF0"/>
    <w:rsid w:val="00850EC1"/>
    <w:rsid w:val="00856AB3"/>
    <w:rsid w:val="00856F37"/>
    <w:rsid w:val="00860175"/>
    <w:rsid w:val="008603C6"/>
    <w:rsid w:val="0086283D"/>
    <w:rsid w:val="00862E1E"/>
    <w:rsid w:val="00864557"/>
    <w:rsid w:val="00865075"/>
    <w:rsid w:val="00866F85"/>
    <w:rsid w:val="0086769D"/>
    <w:rsid w:val="00870AB8"/>
    <w:rsid w:val="00871AF3"/>
    <w:rsid w:val="00873A89"/>
    <w:rsid w:val="0087434D"/>
    <w:rsid w:val="00875981"/>
    <w:rsid w:val="0087655C"/>
    <w:rsid w:val="0087670A"/>
    <w:rsid w:val="0088215F"/>
    <w:rsid w:val="008826D5"/>
    <w:rsid w:val="00882875"/>
    <w:rsid w:val="008844B5"/>
    <w:rsid w:val="00884536"/>
    <w:rsid w:val="008853CA"/>
    <w:rsid w:val="0088601B"/>
    <w:rsid w:val="0089152C"/>
    <w:rsid w:val="008928F6"/>
    <w:rsid w:val="00894C00"/>
    <w:rsid w:val="00895237"/>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C65F2"/>
    <w:rsid w:val="008D1FA6"/>
    <w:rsid w:val="008D64EB"/>
    <w:rsid w:val="008D747F"/>
    <w:rsid w:val="008E0CF7"/>
    <w:rsid w:val="008E1946"/>
    <w:rsid w:val="008E2614"/>
    <w:rsid w:val="008E2CBA"/>
    <w:rsid w:val="008E2F98"/>
    <w:rsid w:val="008E57A5"/>
    <w:rsid w:val="008E67F9"/>
    <w:rsid w:val="008E7B1F"/>
    <w:rsid w:val="008F2339"/>
    <w:rsid w:val="008F2764"/>
    <w:rsid w:val="008F2EA3"/>
    <w:rsid w:val="008F42DC"/>
    <w:rsid w:val="008F6531"/>
    <w:rsid w:val="008F734A"/>
    <w:rsid w:val="009006C3"/>
    <w:rsid w:val="0090474A"/>
    <w:rsid w:val="0090584C"/>
    <w:rsid w:val="009125C7"/>
    <w:rsid w:val="00914651"/>
    <w:rsid w:val="00917534"/>
    <w:rsid w:val="00917ADE"/>
    <w:rsid w:val="00923437"/>
    <w:rsid w:val="00923790"/>
    <w:rsid w:val="00926570"/>
    <w:rsid w:val="009270A1"/>
    <w:rsid w:val="00927DD9"/>
    <w:rsid w:val="00927E4D"/>
    <w:rsid w:val="009321FD"/>
    <w:rsid w:val="009331B2"/>
    <w:rsid w:val="009370B2"/>
    <w:rsid w:val="009405AC"/>
    <w:rsid w:val="00941369"/>
    <w:rsid w:val="00941602"/>
    <w:rsid w:val="009438E6"/>
    <w:rsid w:val="009457AD"/>
    <w:rsid w:val="00947930"/>
    <w:rsid w:val="00947B6C"/>
    <w:rsid w:val="0095022C"/>
    <w:rsid w:val="00961080"/>
    <w:rsid w:val="00961848"/>
    <w:rsid w:val="00961A48"/>
    <w:rsid w:val="00963EF0"/>
    <w:rsid w:val="0097275A"/>
    <w:rsid w:val="0097335B"/>
    <w:rsid w:val="009734EF"/>
    <w:rsid w:val="009735A1"/>
    <w:rsid w:val="00974335"/>
    <w:rsid w:val="00975D99"/>
    <w:rsid w:val="009766F9"/>
    <w:rsid w:val="009771F5"/>
    <w:rsid w:val="009806B7"/>
    <w:rsid w:val="0098126A"/>
    <w:rsid w:val="009816F6"/>
    <w:rsid w:val="00983EB3"/>
    <w:rsid w:val="00986F54"/>
    <w:rsid w:val="00987B00"/>
    <w:rsid w:val="009918DD"/>
    <w:rsid w:val="00992582"/>
    <w:rsid w:val="00996C18"/>
    <w:rsid w:val="009A1661"/>
    <w:rsid w:val="009A1D0C"/>
    <w:rsid w:val="009A38CD"/>
    <w:rsid w:val="009A5C61"/>
    <w:rsid w:val="009A6771"/>
    <w:rsid w:val="009A7752"/>
    <w:rsid w:val="009B0061"/>
    <w:rsid w:val="009B1B1E"/>
    <w:rsid w:val="009B2047"/>
    <w:rsid w:val="009B236F"/>
    <w:rsid w:val="009B295C"/>
    <w:rsid w:val="009C100B"/>
    <w:rsid w:val="009C17C9"/>
    <w:rsid w:val="009C56FB"/>
    <w:rsid w:val="009C5907"/>
    <w:rsid w:val="009D0454"/>
    <w:rsid w:val="009D47F0"/>
    <w:rsid w:val="009D5218"/>
    <w:rsid w:val="009D6C42"/>
    <w:rsid w:val="009E017E"/>
    <w:rsid w:val="009E069C"/>
    <w:rsid w:val="009E1F89"/>
    <w:rsid w:val="009E2EE2"/>
    <w:rsid w:val="009E3FE0"/>
    <w:rsid w:val="009E5ADE"/>
    <w:rsid w:val="009F528D"/>
    <w:rsid w:val="009F5B97"/>
    <w:rsid w:val="009F6E96"/>
    <w:rsid w:val="009F7CE3"/>
    <w:rsid w:val="00A0184C"/>
    <w:rsid w:val="00A01C80"/>
    <w:rsid w:val="00A01DBF"/>
    <w:rsid w:val="00A05116"/>
    <w:rsid w:val="00A10BDE"/>
    <w:rsid w:val="00A11BC6"/>
    <w:rsid w:val="00A12851"/>
    <w:rsid w:val="00A12D7F"/>
    <w:rsid w:val="00A14065"/>
    <w:rsid w:val="00A142D6"/>
    <w:rsid w:val="00A14E5D"/>
    <w:rsid w:val="00A25AD0"/>
    <w:rsid w:val="00A3153C"/>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55DCC"/>
    <w:rsid w:val="00A6111F"/>
    <w:rsid w:val="00A63B55"/>
    <w:rsid w:val="00A64705"/>
    <w:rsid w:val="00A64BB9"/>
    <w:rsid w:val="00A64D2E"/>
    <w:rsid w:val="00A70F52"/>
    <w:rsid w:val="00A70F74"/>
    <w:rsid w:val="00A7337B"/>
    <w:rsid w:val="00A7417B"/>
    <w:rsid w:val="00A7447E"/>
    <w:rsid w:val="00A7502B"/>
    <w:rsid w:val="00A7547C"/>
    <w:rsid w:val="00A754D8"/>
    <w:rsid w:val="00A77021"/>
    <w:rsid w:val="00A80656"/>
    <w:rsid w:val="00A82BAF"/>
    <w:rsid w:val="00A82BF0"/>
    <w:rsid w:val="00A83116"/>
    <w:rsid w:val="00A83EDB"/>
    <w:rsid w:val="00A84926"/>
    <w:rsid w:val="00A85F94"/>
    <w:rsid w:val="00A8601A"/>
    <w:rsid w:val="00A87821"/>
    <w:rsid w:val="00A90D70"/>
    <w:rsid w:val="00A922D7"/>
    <w:rsid w:val="00A939B8"/>
    <w:rsid w:val="00A953C9"/>
    <w:rsid w:val="00A962B6"/>
    <w:rsid w:val="00AA138D"/>
    <w:rsid w:val="00AA52F8"/>
    <w:rsid w:val="00AB0FE2"/>
    <w:rsid w:val="00AB190D"/>
    <w:rsid w:val="00AB5396"/>
    <w:rsid w:val="00AB720C"/>
    <w:rsid w:val="00AB7D29"/>
    <w:rsid w:val="00AC0DA0"/>
    <w:rsid w:val="00AC3873"/>
    <w:rsid w:val="00AD1D84"/>
    <w:rsid w:val="00AD3A5E"/>
    <w:rsid w:val="00AD43E2"/>
    <w:rsid w:val="00AE0815"/>
    <w:rsid w:val="00AE3E7D"/>
    <w:rsid w:val="00AE5396"/>
    <w:rsid w:val="00AE6BA1"/>
    <w:rsid w:val="00AE78CE"/>
    <w:rsid w:val="00AE799A"/>
    <w:rsid w:val="00AF18B8"/>
    <w:rsid w:val="00AF49F1"/>
    <w:rsid w:val="00AF55DC"/>
    <w:rsid w:val="00AF5ECB"/>
    <w:rsid w:val="00AF6712"/>
    <w:rsid w:val="00B00BFB"/>
    <w:rsid w:val="00B0110A"/>
    <w:rsid w:val="00B011D8"/>
    <w:rsid w:val="00B015A9"/>
    <w:rsid w:val="00B02BCA"/>
    <w:rsid w:val="00B032C0"/>
    <w:rsid w:val="00B06854"/>
    <w:rsid w:val="00B134D3"/>
    <w:rsid w:val="00B15491"/>
    <w:rsid w:val="00B16B8A"/>
    <w:rsid w:val="00B21280"/>
    <w:rsid w:val="00B212BE"/>
    <w:rsid w:val="00B22F2D"/>
    <w:rsid w:val="00B233D2"/>
    <w:rsid w:val="00B238C6"/>
    <w:rsid w:val="00B23DDC"/>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5DA3"/>
    <w:rsid w:val="00B663D0"/>
    <w:rsid w:val="00B7558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5C52"/>
    <w:rsid w:val="00B977EB"/>
    <w:rsid w:val="00BA06D6"/>
    <w:rsid w:val="00BA0731"/>
    <w:rsid w:val="00BA2BDF"/>
    <w:rsid w:val="00BA4B1B"/>
    <w:rsid w:val="00BA54EE"/>
    <w:rsid w:val="00BA5782"/>
    <w:rsid w:val="00BA679D"/>
    <w:rsid w:val="00BA67C4"/>
    <w:rsid w:val="00BB02D7"/>
    <w:rsid w:val="00BB0AA1"/>
    <w:rsid w:val="00BB1890"/>
    <w:rsid w:val="00BB18BC"/>
    <w:rsid w:val="00BB23E4"/>
    <w:rsid w:val="00BB36E8"/>
    <w:rsid w:val="00BB6074"/>
    <w:rsid w:val="00BB7249"/>
    <w:rsid w:val="00BC0657"/>
    <w:rsid w:val="00BC100F"/>
    <w:rsid w:val="00BC4BE3"/>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51F"/>
    <w:rsid w:val="00C11BF7"/>
    <w:rsid w:val="00C126AA"/>
    <w:rsid w:val="00C129E6"/>
    <w:rsid w:val="00C130B8"/>
    <w:rsid w:val="00C144B6"/>
    <w:rsid w:val="00C150EB"/>
    <w:rsid w:val="00C1540D"/>
    <w:rsid w:val="00C20B16"/>
    <w:rsid w:val="00C216E6"/>
    <w:rsid w:val="00C222F3"/>
    <w:rsid w:val="00C22BD9"/>
    <w:rsid w:val="00C25DBE"/>
    <w:rsid w:val="00C30EFB"/>
    <w:rsid w:val="00C3364F"/>
    <w:rsid w:val="00C359C8"/>
    <w:rsid w:val="00C363D7"/>
    <w:rsid w:val="00C42870"/>
    <w:rsid w:val="00C4564E"/>
    <w:rsid w:val="00C46C61"/>
    <w:rsid w:val="00C50D3A"/>
    <w:rsid w:val="00C50E58"/>
    <w:rsid w:val="00C50F66"/>
    <w:rsid w:val="00C51029"/>
    <w:rsid w:val="00C51DA8"/>
    <w:rsid w:val="00C51EEA"/>
    <w:rsid w:val="00C52E6B"/>
    <w:rsid w:val="00C54C16"/>
    <w:rsid w:val="00C560CC"/>
    <w:rsid w:val="00C62CF2"/>
    <w:rsid w:val="00C63875"/>
    <w:rsid w:val="00C65459"/>
    <w:rsid w:val="00C654FE"/>
    <w:rsid w:val="00C6599D"/>
    <w:rsid w:val="00C67FFD"/>
    <w:rsid w:val="00C71754"/>
    <w:rsid w:val="00C72601"/>
    <w:rsid w:val="00C732B8"/>
    <w:rsid w:val="00C733E4"/>
    <w:rsid w:val="00C74872"/>
    <w:rsid w:val="00C75CEE"/>
    <w:rsid w:val="00C76375"/>
    <w:rsid w:val="00C77D3D"/>
    <w:rsid w:val="00C80451"/>
    <w:rsid w:val="00C82926"/>
    <w:rsid w:val="00C869DE"/>
    <w:rsid w:val="00C87EC5"/>
    <w:rsid w:val="00C9048E"/>
    <w:rsid w:val="00C906B7"/>
    <w:rsid w:val="00C91118"/>
    <w:rsid w:val="00C9403C"/>
    <w:rsid w:val="00C94657"/>
    <w:rsid w:val="00C95C2D"/>
    <w:rsid w:val="00CA09F4"/>
    <w:rsid w:val="00CA0C0A"/>
    <w:rsid w:val="00CA355C"/>
    <w:rsid w:val="00CA3F8D"/>
    <w:rsid w:val="00CA4893"/>
    <w:rsid w:val="00CA4FD4"/>
    <w:rsid w:val="00CA6997"/>
    <w:rsid w:val="00CA7EAE"/>
    <w:rsid w:val="00CB1277"/>
    <w:rsid w:val="00CB1531"/>
    <w:rsid w:val="00CB1DE9"/>
    <w:rsid w:val="00CB2FD4"/>
    <w:rsid w:val="00CB53EA"/>
    <w:rsid w:val="00CB5C0A"/>
    <w:rsid w:val="00CB66CF"/>
    <w:rsid w:val="00CC0EC7"/>
    <w:rsid w:val="00CC1083"/>
    <w:rsid w:val="00CC3898"/>
    <w:rsid w:val="00CC6721"/>
    <w:rsid w:val="00CC6E53"/>
    <w:rsid w:val="00CC70EE"/>
    <w:rsid w:val="00CC75D5"/>
    <w:rsid w:val="00CD143B"/>
    <w:rsid w:val="00CD2D0B"/>
    <w:rsid w:val="00CD2E13"/>
    <w:rsid w:val="00CD4E73"/>
    <w:rsid w:val="00CD51FC"/>
    <w:rsid w:val="00CD56D6"/>
    <w:rsid w:val="00CE1869"/>
    <w:rsid w:val="00CE263D"/>
    <w:rsid w:val="00CE46CA"/>
    <w:rsid w:val="00CE6C52"/>
    <w:rsid w:val="00CE7B07"/>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49A9"/>
    <w:rsid w:val="00D24DBE"/>
    <w:rsid w:val="00D2585E"/>
    <w:rsid w:val="00D25B9B"/>
    <w:rsid w:val="00D271F1"/>
    <w:rsid w:val="00D273D1"/>
    <w:rsid w:val="00D27FE7"/>
    <w:rsid w:val="00D33F8E"/>
    <w:rsid w:val="00D35BC9"/>
    <w:rsid w:val="00D37E45"/>
    <w:rsid w:val="00D37F84"/>
    <w:rsid w:val="00D40D44"/>
    <w:rsid w:val="00D4230C"/>
    <w:rsid w:val="00D43275"/>
    <w:rsid w:val="00D44F2C"/>
    <w:rsid w:val="00D4592C"/>
    <w:rsid w:val="00D50F7E"/>
    <w:rsid w:val="00D54656"/>
    <w:rsid w:val="00D56423"/>
    <w:rsid w:val="00D56595"/>
    <w:rsid w:val="00D574A7"/>
    <w:rsid w:val="00D62727"/>
    <w:rsid w:val="00D644C6"/>
    <w:rsid w:val="00D645E1"/>
    <w:rsid w:val="00D66432"/>
    <w:rsid w:val="00D70F00"/>
    <w:rsid w:val="00D71DFA"/>
    <w:rsid w:val="00D72E76"/>
    <w:rsid w:val="00D739D5"/>
    <w:rsid w:val="00D74769"/>
    <w:rsid w:val="00D806FE"/>
    <w:rsid w:val="00D80AB9"/>
    <w:rsid w:val="00D81B11"/>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87"/>
    <w:rsid w:val="00DC5AA2"/>
    <w:rsid w:val="00DC612B"/>
    <w:rsid w:val="00DC624B"/>
    <w:rsid w:val="00DD0C29"/>
    <w:rsid w:val="00DD1CCC"/>
    <w:rsid w:val="00DD1DE2"/>
    <w:rsid w:val="00DD3253"/>
    <w:rsid w:val="00DE0591"/>
    <w:rsid w:val="00DE39E1"/>
    <w:rsid w:val="00DE39F6"/>
    <w:rsid w:val="00DE4977"/>
    <w:rsid w:val="00DE62D5"/>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0391"/>
    <w:rsid w:val="00E215F4"/>
    <w:rsid w:val="00E22CD2"/>
    <w:rsid w:val="00E25B13"/>
    <w:rsid w:val="00E2742A"/>
    <w:rsid w:val="00E32436"/>
    <w:rsid w:val="00E329B3"/>
    <w:rsid w:val="00E33E36"/>
    <w:rsid w:val="00E37B13"/>
    <w:rsid w:val="00E41FA3"/>
    <w:rsid w:val="00E4242F"/>
    <w:rsid w:val="00E45A5B"/>
    <w:rsid w:val="00E45E48"/>
    <w:rsid w:val="00E4651F"/>
    <w:rsid w:val="00E52C8C"/>
    <w:rsid w:val="00E54044"/>
    <w:rsid w:val="00E5557C"/>
    <w:rsid w:val="00E55A42"/>
    <w:rsid w:val="00E55FB4"/>
    <w:rsid w:val="00E636E3"/>
    <w:rsid w:val="00E6514C"/>
    <w:rsid w:val="00E658CF"/>
    <w:rsid w:val="00E71405"/>
    <w:rsid w:val="00E7343A"/>
    <w:rsid w:val="00E74AFC"/>
    <w:rsid w:val="00E75FFF"/>
    <w:rsid w:val="00E762E4"/>
    <w:rsid w:val="00E80FF0"/>
    <w:rsid w:val="00E828DA"/>
    <w:rsid w:val="00E83AAD"/>
    <w:rsid w:val="00E846DF"/>
    <w:rsid w:val="00E90077"/>
    <w:rsid w:val="00E9187D"/>
    <w:rsid w:val="00E935CE"/>
    <w:rsid w:val="00E95238"/>
    <w:rsid w:val="00E971B5"/>
    <w:rsid w:val="00EA27A6"/>
    <w:rsid w:val="00EA58E9"/>
    <w:rsid w:val="00EB27D3"/>
    <w:rsid w:val="00EC0E8D"/>
    <w:rsid w:val="00EC4A34"/>
    <w:rsid w:val="00EC5CA5"/>
    <w:rsid w:val="00ED0887"/>
    <w:rsid w:val="00ED1A46"/>
    <w:rsid w:val="00ED26E1"/>
    <w:rsid w:val="00ED356E"/>
    <w:rsid w:val="00ED435A"/>
    <w:rsid w:val="00ED504E"/>
    <w:rsid w:val="00ED7547"/>
    <w:rsid w:val="00ED77CD"/>
    <w:rsid w:val="00EE2409"/>
    <w:rsid w:val="00EE29FB"/>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487C"/>
    <w:rsid w:val="00F1556F"/>
    <w:rsid w:val="00F16B5B"/>
    <w:rsid w:val="00F205AB"/>
    <w:rsid w:val="00F21177"/>
    <w:rsid w:val="00F218AD"/>
    <w:rsid w:val="00F23F8B"/>
    <w:rsid w:val="00F241E2"/>
    <w:rsid w:val="00F244FC"/>
    <w:rsid w:val="00F2524D"/>
    <w:rsid w:val="00F261C4"/>
    <w:rsid w:val="00F26872"/>
    <w:rsid w:val="00F27984"/>
    <w:rsid w:val="00F304B7"/>
    <w:rsid w:val="00F4082A"/>
    <w:rsid w:val="00F40F13"/>
    <w:rsid w:val="00F42783"/>
    <w:rsid w:val="00F42CC7"/>
    <w:rsid w:val="00F42DF7"/>
    <w:rsid w:val="00F42EB0"/>
    <w:rsid w:val="00F43C27"/>
    <w:rsid w:val="00F4500E"/>
    <w:rsid w:val="00F45903"/>
    <w:rsid w:val="00F45D73"/>
    <w:rsid w:val="00F50D58"/>
    <w:rsid w:val="00F52A27"/>
    <w:rsid w:val="00F52B3C"/>
    <w:rsid w:val="00F5696B"/>
    <w:rsid w:val="00F573CD"/>
    <w:rsid w:val="00F5743F"/>
    <w:rsid w:val="00F6083C"/>
    <w:rsid w:val="00F609D8"/>
    <w:rsid w:val="00F63D94"/>
    <w:rsid w:val="00F64F2E"/>
    <w:rsid w:val="00F6515F"/>
    <w:rsid w:val="00F7086B"/>
    <w:rsid w:val="00F721C6"/>
    <w:rsid w:val="00F76303"/>
    <w:rsid w:val="00F80E4C"/>
    <w:rsid w:val="00F8147F"/>
    <w:rsid w:val="00F8284E"/>
    <w:rsid w:val="00F82869"/>
    <w:rsid w:val="00F82D47"/>
    <w:rsid w:val="00F84F7C"/>
    <w:rsid w:val="00F86842"/>
    <w:rsid w:val="00F87461"/>
    <w:rsid w:val="00F90A31"/>
    <w:rsid w:val="00F92DA8"/>
    <w:rsid w:val="00F93BEA"/>
    <w:rsid w:val="00F975DD"/>
    <w:rsid w:val="00FA14EC"/>
    <w:rsid w:val="00FA18B8"/>
    <w:rsid w:val="00FA7F48"/>
    <w:rsid w:val="00FB1A18"/>
    <w:rsid w:val="00FB37F2"/>
    <w:rsid w:val="00FB5D61"/>
    <w:rsid w:val="00FB761D"/>
    <w:rsid w:val="00FC08AE"/>
    <w:rsid w:val="00FC4B7A"/>
    <w:rsid w:val="00FC5A3E"/>
    <w:rsid w:val="00FD0D58"/>
    <w:rsid w:val="00FD2B34"/>
    <w:rsid w:val="00FD5CBF"/>
    <w:rsid w:val="00FD6B2F"/>
    <w:rsid w:val="00FD6D79"/>
    <w:rsid w:val="00FD6F26"/>
    <w:rsid w:val="00FE0B90"/>
    <w:rsid w:val="00FE14B9"/>
    <w:rsid w:val="00FE1836"/>
    <w:rsid w:val="00FE1F79"/>
    <w:rsid w:val="00FE22E0"/>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E8"/>
  </w:style>
  <w:style w:type="paragraph" w:styleId="Heading1">
    <w:name w:val="heading 1"/>
    <w:basedOn w:val="Normal"/>
    <w:next w:val="Normal"/>
    <w:link w:val="Heading1Char"/>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Heading3">
    <w:name w:val="heading 3"/>
    <w:basedOn w:val="Normal"/>
    <w:next w:val="Normal"/>
    <w:link w:val="Heading3Char"/>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84192E"/>
    <w:pPr>
      <w:ind w:firstLine="720"/>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Char Char"/>
    <w:basedOn w:val="DefaultParagraphFont"/>
    <w:link w:val="BodyTextIndent"/>
    <w:rsid w:val="0084192E"/>
    <w:rPr>
      <w:rFonts w:ascii="Arial LatArm" w:eastAsia="Times New Roman" w:hAnsi="Arial LatArm" w:cs="Times New Roman"/>
      <w:i/>
      <w:sz w:val="20"/>
      <w:szCs w:val="20"/>
      <w:lang w:val="ru-RU" w:eastAsia="ru-RU" w:bidi="ru-RU"/>
    </w:rPr>
  </w:style>
  <w:style w:type="paragraph" w:styleId="FootnoteText">
    <w:name w:val="footnote text"/>
    <w:basedOn w:val="Normal"/>
    <w:link w:val="FootnoteTextChar"/>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FE3FF0"/>
    <w:rPr>
      <w:rFonts w:ascii="Times Armenian" w:eastAsia="Times New Roman" w:hAnsi="Times Armenian" w:cs="Times New Roman"/>
      <w:sz w:val="20"/>
      <w:szCs w:val="20"/>
      <w:lang w:eastAsia="ru-RU"/>
    </w:rPr>
  </w:style>
  <w:style w:type="character" w:styleId="FootnoteReference">
    <w:name w:val="footnote reference"/>
    <w:semiHidden/>
    <w:rsid w:val="00FE3FF0"/>
    <w:rPr>
      <w:vertAlign w:val="superscript"/>
    </w:rPr>
  </w:style>
  <w:style w:type="character" w:customStyle="1" w:styleId="Heading1Char">
    <w:name w:val="Heading 1 Char"/>
    <w:basedOn w:val="DefaultParagraphFont"/>
    <w:link w:val="Heading1"/>
    <w:rsid w:val="004D1BC5"/>
    <w:rPr>
      <w:rFonts w:ascii="Arial Armenian" w:eastAsia="Times New Roman" w:hAnsi="Arial Armenian" w:cs="Times New Roman"/>
      <w:sz w:val="28"/>
      <w:szCs w:val="20"/>
      <w:lang w:val="ru-RU" w:eastAsia="ru-RU" w:bidi="ru-RU"/>
    </w:rPr>
  </w:style>
  <w:style w:type="paragraph" w:styleId="BodyText">
    <w:name w:val="Body Text"/>
    <w:basedOn w:val="Normal"/>
    <w:link w:val="BodyTextChar"/>
    <w:uiPriority w:val="99"/>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uiPriority w:val="99"/>
    <w:rsid w:val="00F27984"/>
    <w:rPr>
      <w:rFonts w:ascii="Times New Roman" w:eastAsia="Times New Roman" w:hAnsi="Times New Roman" w:cs="Times New Roman"/>
      <w:sz w:val="24"/>
      <w:szCs w:val="24"/>
      <w:lang w:val="ru-RU" w:eastAsia="ru-RU" w:bidi="ru-RU"/>
    </w:rPr>
  </w:style>
  <w:style w:type="character" w:styleId="Hyperlink">
    <w:name w:val="Hyperlink"/>
    <w:rsid w:val="00BC0657"/>
    <w:rPr>
      <w:color w:val="0000FF"/>
      <w:u w:val="single"/>
    </w:rPr>
  </w:style>
  <w:style w:type="paragraph" w:styleId="BodyTextIndent2">
    <w:name w:val="Body Text Indent 2"/>
    <w:basedOn w:val="Normal"/>
    <w:link w:val="BodyTextIndent2Char"/>
    <w:uiPriority w:val="99"/>
    <w:unhideWhenUsed/>
    <w:rsid w:val="00A962B6"/>
    <w:pPr>
      <w:spacing w:after="120" w:line="480" w:lineRule="auto"/>
      <w:ind w:left="283"/>
    </w:pPr>
  </w:style>
  <w:style w:type="character" w:customStyle="1" w:styleId="BodyTextIndent2Char">
    <w:name w:val="Body Text Indent 2 Char"/>
    <w:basedOn w:val="DefaultParagraphFont"/>
    <w:link w:val="BodyTextIndent2"/>
    <w:uiPriority w:val="99"/>
    <w:rsid w:val="00A962B6"/>
  </w:style>
  <w:style w:type="character" w:customStyle="1" w:styleId="Heading3Char">
    <w:name w:val="Heading 3 Char"/>
    <w:basedOn w:val="DefaultParagraphFont"/>
    <w:link w:val="Heading3"/>
    <w:uiPriority w:val="9"/>
    <w:semiHidden/>
    <w:rsid w:val="0021311B"/>
    <w:rPr>
      <w:rFonts w:asciiTheme="majorHAnsi" w:eastAsiaTheme="majorEastAsia" w:hAnsiTheme="majorHAnsi" w:cstheme="majorBidi"/>
      <w:b/>
      <w:bCs/>
      <w:color w:val="4F81BD" w:themeColor="accent1"/>
    </w:rPr>
  </w:style>
  <w:style w:type="paragraph" w:styleId="NormalWeb">
    <w:name w:val="Normal (Web)"/>
    <w:basedOn w:val="Normal"/>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Normal"/>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BalloonText">
    <w:name w:val="Balloon Text"/>
    <w:basedOn w:val="Normal"/>
    <w:link w:val="BalloonTextChar"/>
    <w:rsid w:val="0032707A"/>
    <w:pPr>
      <w:spacing w:line="240" w:lineRule="auto"/>
      <w:jc w:val="left"/>
    </w:pPr>
    <w:rPr>
      <w:rFonts w:ascii="Tahoma" w:eastAsia="Times New Roman" w:hAnsi="Tahoma" w:cs="Times New Roman"/>
      <w:sz w:val="16"/>
      <w:szCs w:val="16"/>
      <w:lang w:val="ru-RU" w:eastAsia="ru-RU" w:bidi="ru-RU"/>
    </w:rPr>
  </w:style>
  <w:style w:type="character" w:customStyle="1" w:styleId="BalloonTextChar">
    <w:name w:val="Balloon Text Char"/>
    <w:basedOn w:val="DefaultParagraphFont"/>
    <w:link w:val="BalloonText"/>
    <w:rsid w:val="0032707A"/>
    <w:rPr>
      <w:rFonts w:ascii="Tahoma" w:eastAsia="Times New Roman" w:hAnsi="Tahoma" w:cs="Times New Roman"/>
      <w:sz w:val="16"/>
      <w:szCs w:val="16"/>
      <w:lang w:val="ru-RU" w:eastAsia="ru-RU" w:bidi="ru-RU"/>
    </w:rPr>
  </w:style>
  <w:style w:type="paragraph" w:styleId="ListParagraph">
    <w:name w:val="List Paragraph"/>
    <w:basedOn w:val="Normal"/>
    <w:link w:val="ListParagraphChar"/>
    <w:uiPriority w:val="34"/>
    <w:qFormat/>
    <w:rsid w:val="00BE710F"/>
    <w:pPr>
      <w:ind w:left="720"/>
      <w:contextualSpacing/>
    </w:pPr>
  </w:style>
  <w:style w:type="paragraph" w:styleId="BodyTextIndent3">
    <w:name w:val="Body Text Indent 3"/>
    <w:basedOn w:val="Normal"/>
    <w:link w:val="BodyTextIndent3Char"/>
    <w:uiPriority w:val="99"/>
    <w:unhideWhenUsed/>
    <w:rsid w:val="00B90CC3"/>
    <w:pPr>
      <w:spacing w:after="120"/>
      <w:ind w:left="283"/>
    </w:pPr>
    <w:rPr>
      <w:sz w:val="16"/>
      <w:szCs w:val="16"/>
    </w:rPr>
  </w:style>
  <w:style w:type="character" w:customStyle="1" w:styleId="BodyTextIndent3Char">
    <w:name w:val="Body Text Indent 3 Char"/>
    <w:basedOn w:val="DefaultParagraphFont"/>
    <w:link w:val="BodyTextIndent3"/>
    <w:uiPriority w:val="99"/>
    <w:rsid w:val="00B90CC3"/>
    <w:rPr>
      <w:sz w:val="16"/>
      <w:szCs w:val="16"/>
    </w:rPr>
  </w:style>
  <w:style w:type="character" w:customStyle="1" w:styleId="ListParagraphChar">
    <w:name w:val="List Paragraph Char"/>
    <w:link w:val="ListParagraph"/>
    <w:uiPriority w:val="34"/>
    <w:locked/>
    <w:rsid w:val="00F92DA8"/>
  </w:style>
  <w:style w:type="character" w:styleId="Strong">
    <w:name w:val="Strong"/>
    <w:uiPriority w:val="22"/>
    <w:qFormat/>
    <w:rsid w:val="00DB4D18"/>
    <w:rPr>
      <w:b/>
      <w:bCs/>
    </w:rPr>
  </w:style>
  <w:style w:type="table" w:styleId="TableGrid">
    <w:name w:val="Table Grid"/>
    <w:basedOn w:val="TableNormal"/>
    <w:uiPriority w:val="39"/>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F10"/>
    <w:pPr>
      <w:tabs>
        <w:tab w:val="center" w:pos="4680"/>
        <w:tab w:val="right" w:pos="9360"/>
      </w:tabs>
      <w:spacing w:line="240" w:lineRule="auto"/>
    </w:pPr>
  </w:style>
  <w:style w:type="character" w:customStyle="1" w:styleId="HeaderChar">
    <w:name w:val="Header Char"/>
    <w:basedOn w:val="DefaultParagraphFont"/>
    <w:link w:val="Header"/>
    <w:uiPriority w:val="99"/>
    <w:rsid w:val="00812F10"/>
  </w:style>
  <w:style w:type="paragraph" w:styleId="Footer">
    <w:name w:val="footer"/>
    <w:basedOn w:val="Normal"/>
    <w:link w:val="FooterChar"/>
    <w:uiPriority w:val="99"/>
    <w:unhideWhenUsed/>
    <w:rsid w:val="00812F10"/>
    <w:pPr>
      <w:tabs>
        <w:tab w:val="center" w:pos="4680"/>
        <w:tab w:val="right" w:pos="9360"/>
      </w:tabs>
      <w:spacing w:line="240" w:lineRule="auto"/>
    </w:pPr>
  </w:style>
  <w:style w:type="character" w:customStyle="1" w:styleId="FooterChar">
    <w:name w:val="Footer Char"/>
    <w:basedOn w:val="DefaultParagraphFont"/>
    <w:link w:val="Footer"/>
    <w:uiPriority w:val="99"/>
    <w:rsid w:val="00812F10"/>
  </w:style>
  <w:style w:type="paragraph" w:styleId="Revision">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471171698">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706323198">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5456-EEF2-43B3-92E0-33E25C83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21752</Words>
  <Characters>123988</Characters>
  <Application>Microsoft Office Word</Application>
  <DocSecurity>0</DocSecurity>
  <Lines>1033</Lines>
  <Paragraphs>290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Lusine Sahakyan</cp:lastModifiedBy>
  <cp:revision>2</cp:revision>
  <dcterms:created xsi:type="dcterms:W3CDTF">2022-09-13T08:39:00Z</dcterms:created>
  <dcterms:modified xsi:type="dcterms:W3CDTF">2022-09-13T08:39:00Z</dcterms:modified>
</cp:coreProperties>
</file>